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AC31" w14:textId="2DBD45CF" w:rsidR="00FF439E" w:rsidRPr="007E6AFA" w:rsidRDefault="00543E92" w:rsidP="00543E92">
      <w:pPr>
        <w:ind w:left="2160"/>
        <w:jc w:val="center"/>
        <w:rPr>
          <w:rFonts w:ascii="Calibri" w:hAnsi="Calibri" w:cs="Calibri"/>
          <w:sz w:val="28"/>
          <w:szCs w:val="28"/>
        </w:rPr>
      </w:pPr>
      <w:r>
        <w:rPr>
          <w:noProof/>
        </w:rPr>
        <w:drawing>
          <wp:anchor distT="0" distB="0" distL="114300" distR="114300" simplePos="0" relativeHeight="251659264" behindDoc="1" locked="0" layoutInCell="1" allowOverlap="1" wp14:anchorId="512BD79C" wp14:editId="6DE3320A">
            <wp:simplePos x="0" y="0"/>
            <wp:positionH relativeFrom="column">
              <wp:posOffset>7529946</wp:posOffset>
            </wp:positionH>
            <wp:positionV relativeFrom="paragraph">
              <wp:posOffset>-131618</wp:posOffset>
            </wp:positionV>
            <wp:extent cx="1619885" cy="378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3784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61"/>
        <w:tblW w:w="5196" w:type="pct"/>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2263"/>
        <w:gridCol w:w="433"/>
        <w:gridCol w:w="5330"/>
        <w:gridCol w:w="3770"/>
        <w:gridCol w:w="18"/>
        <w:gridCol w:w="2643"/>
        <w:gridCol w:w="18"/>
      </w:tblGrid>
      <w:tr w:rsidR="00167A83" w:rsidRPr="00167A83" w14:paraId="77E564FB" w14:textId="77777777" w:rsidTr="00226818">
        <w:trPr>
          <w:gridAfter w:val="1"/>
          <w:wAfter w:w="18" w:type="dxa"/>
          <w:trHeight w:val="231"/>
          <w:jc w:val="left"/>
        </w:trPr>
        <w:tc>
          <w:tcPr>
            <w:tcW w:w="14457" w:type="dxa"/>
            <w:gridSpan w:val="6"/>
            <w:tcBorders>
              <w:top w:val="nil"/>
              <w:left w:val="nil"/>
              <w:bottom w:val="single" w:sz="4" w:space="0" w:color="A6A6A6" w:themeColor="background1" w:themeShade="A6"/>
              <w:right w:val="nil"/>
            </w:tcBorders>
            <w:shd w:val="clear" w:color="auto" w:fill="auto"/>
            <w:vAlign w:val="center"/>
          </w:tcPr>
          <w:p w14:paraId="76CEF4C8" w14:textId="78F51447" w:rsidR="00EB7196" w:rsidRPr="00167A83" w:rsidRDefault="001571B5" w:rsidP="00543E92">
            <w:pPr>
              <w:pStyle w:val="H3AOSIS"/>
              <w:jc w:val="center"/>
              <w:rPr>
                <w:rFonts w:ascii="Calibri" w:hAnsi="Calibri" w:cs="Calibri"/>
                <w:sz w:val="28"/>
                <w:szCs w:val="18"/>
              </w:rPr>
            </w:pPr>
            <w:r>
              <w:rPr>
                <w:rFonts w:ascii="Calibri" w:hAnsi="Calibri" w:cs="Calibri"/>
                <w:sz w:val="28"/>
                <w:szCs w:val="18"/>
              </w:rPr>
              <w:t>SUBMISSION COMPLIANCE CHECKLIST</w:t>
            </w:r>
            <w:r w:rsidR="001873EE">
              <w:rPr>
                <w:rFonts w:ascii="Calibri" w:hAnsi="Calibri" w:cs="Calibri"/>
                <w:sz w:val="28"/>
                <w:szCs w:val="18"/>
              </w:rPr>
              <w:t xml:space="preserve">: </w:t>
            </w:r>
            <w:r w:rsidR="00F22AC9">
              <w:rPr>
                <w:rFonts w:ascii="Calibri" w:hAnsi="Calibri" w:cs="Calibri"/>
                <w:sz w:val="28"/>
                <w:szCs w:val="18"/>
              </w:rPr>
              <w:t>MIXED METHODS</w:t>
            </w:r>
            <w:r w:rsidR="0066082C">
              <w:rPr>
                <w:rFonts w:ascii="Calibri" w:hAnsi="Calibri" w:cs="Calibri"/>
                <w:sz w:val="28"/>
                <w:szCs w:val="18"/>
              </w:rPr>
              <w:t xml:space="preserve"> STUDIES</w:t>
            </w:r>
          </w:p>
          <w:p w14:paraId="3CB6B708" w14:textId="00BAD0DC" w:rsidR="00FF439E" w:rsidRPr="00167A83" w:rsidRDefault="00FF439E" w:rsidP="00543E92">
            <w:pPr>
              <w:pStyle w:val="NoSpacing"/>
              <w:jc w:val="center"/>
              <w:rPr>
                <w:rFonts w:ascii="Calibri" w:hAnsi="Calibri" w:cs="Calibri"/>
                <w:sz w:val="12"/>
              </w:rPr>
            </w:pPr>
            <w:r w:rsidRPr="00167A83">
              <w:rPr>
                <w:rFonts w:ascii="Calibri" w:hAnsi="Calibri" w:cs="Calibri"/>
                <w:sz w:val="12"/>
              </w:rPr>
              <w:t xml:space="preserve">DOCUMENT VERSION </w:t>
            </w:r>
            <w:r w:rsidR="00F22AC9">
              <w:rPr>
                <w:rFonts w:ascii="Calibri" w:hAnsi="Calibri" w:cs="Calibri"/>
                <w:sz w:val="12"/>
              </w:rPr>
              <w:t>27 AUGUST</w:t>
            </w:r>
            <w:r w:rsidR="007C0D74">
              <w:rPr>
                <w:rFonts w:ascii="Calibri" w:hAnsi="Calibri" w:cs="Calibri"/>
                <w:sz w:val="12"/>
              </w:rPr>
              <w:t xml:space="preserve"> 2020</w:t>
            </w:r>
          </w:p>
          <w:p w14:paraId="08EBF098" w14:textId="77777777" w:rsidR="00FF439E" w:rsidRPr="00167A83" w:rsidRDefault="00FF439E" w:rsidP="00543E92">
            <w:pPr>
              <w:pStyle w:val="H3AOSIS"/>
              <w:rPr>
                <w:rFonts w:ascii="Calibri" w:hAnsi="Calibri" w:cs="Calibri"/>
                <w:sz w:val="18"/>
                <w:szCs w:val="18"/>
              </w:rPr>
            </w:pPr>
          </w:p>
          <w:p w14:paraId="6C34EF3D" w14:textId="49D13EB4" w:rsidR="00FF439E" w:rsidRDefault="00CB736B" w:rsidP="004A486F">
            <w:pPr>
              <w:pStyle w:val="H3AOSIS"/>
              <w:rPr>
                <w:rFonts w:ascii="Calibri" w:hAnsi="Calibri" w:cs="Calibri"/>
                <w:sz w:val="18"/>
                <w:szCs w:val="18"/>
              </w:rPr>
            </w:pPr>
            <w:r>
              <w:rPr>
                <w:rFonts w:ascii="Calibri" w:hAnsi="Calibri" w:cs="Calibri"/>
                <w:sz w:val="18"/>
                <w:szCs w:val="18"/>
              </w:rPr>
              <w:t>Ensure your manuscript complies with author guidelines</w:t>
            </w:r>
            <w:r w:rsidR="004A486F">
              <w:rPr>
                <w:rFonts w:ascii="Calibri" w:hAnsi="Calibri" w:cs="Calibri"/>
                <w:sz w:val="18"/>
                <w:szCs w:val="18"/>
              </w:rPr>
              <w:t xml:space="preserve"> by completing this SUBMISSION COMPLIANCE CHECKLIST</w:t>
            </w:r>
            <w:r>
              <w:rPr>
                <w:rFonts w:ascii="Calibri" w:hAnsi="Calibri" w:cs="Calibri"/>
                <w:sz w:val="18"/>
                <w:szCs w:val="18"/>
              </w:rPr>
              <w:t xml:space="preserve">, </w:t>
            </w:r>
            <w:r w:rsidR="004A486F">
              <w:rPr>
                <w:rFonts w:ascii="Calibri" w:hAnsi="Calibri" w:cs="Calibri"/>
                <w:sz w:val="18"/>
                <w:szCs w:val="18"/>
              </w:rPr>
              <w:t xml:space="preserve">ensure to report the corresponding page number. </w:t>
            </w:r>
            <w:r w:rsidR="004A486F" w:rsidRPr="004A486F">
              <w:rPr>
                <w:rFonts w:ascii="Calibri" w:hAnsi="Calibri" w:cs="Calibri"/>
                <w:sz w:val="18"/>
                <w:szCs w:val="18"/>
              </w:rPr>
              <w:t>Submit the completed form on the journal website during the manuscript submission process (Step 4).</w:t>
            </w:r>
          </w:p>
          <w:p w14:paraId="7C9193F0" w14:textId="6F6E0EA6" w:rsidR="004A486F" w:rsidRPr="004A486F" w:rsidRDefault="004A486F" w:rsidP="004A486F">
            <w:pPr>
              <w:pStyle w:val="NoSpacing"/>
            </w:pPr>
          </w:p>
        </w:tc>
      </w:tr>
      <w:tr w:rsidR="00023330" w:rsidRPr="00167A83" w14:paraId="345B3042" w14:textId="77777777" w:rsidTr="00226818">
        <w:trPr>
          <w:gridAfter w:val="1"/>
          <w:wAfter w:w="18" w:type="dxa"/>
          <w:trHeight w:val="288"/>
          <w:jc w:val="left"/>
        </w:trPr>
        <w:tc>
          <w:tcPr>
            <w:tcW w:w="11796"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A194EB0" w14:textId="5088DCBF" w:rsidR="00023330" w:rsidRPr="00167A83" w:rsidRDefault="00023330" w:rsidP="00543E92">
            <w:pPr>
              <w:pStyle w:val="H3AOSIS"/>
              <w:rPr>
                <w:rFonts w:ascii="Calibri" w:hAnsi="Calibri" w:cs="Calibri"/>
              </w:rPr>
            </w:pPr>
            <w:r>
              <w:rPr>
                <w:rFonts w:ascii="Calibri" w:hAnsi="Calibri" w:cs="Calibri"/>
              </w:rPr>
              <w:t>COMPLIANCE CRITERIA</w:t>
            </w:r>
          </w:p>
        </w:tc>
        <w:tc>
          <w:tcPr>
            <w:tcW w:w="2661" w:type="dxa"/>
            <w:gridSpan w:val="2"/>
            <w:tcBorders>
              <w:top w:val="single" w:sz="4" w:space="0" w:color="A6A6A6" w:themeColor="background1" w:themeShade="A6"/>
              <w:bottom w:val="single" w:sz="4" w:space="0" w:color="A6A6A6" w:themeColor="background1" w:themeShade="A6"/>
            </w:tcBorders>
            <w:shd w:val="clear" w:color="auto" w:fill="595959" w:themeFill="text1" w:themeFillTint="A6"/>
          </w:tcPr>
          <w:p w14:paraId="27EC6E96" w14:textId="53A2AD4F" w:rsidR="00023330" w:rsidRPr="00167A83" w:rsidRDefault="00023330" w:rsidP="00543E92">
            <w:pPr>
              <w:pStyle w:val="H3AOSIS"/>
              <w:jc w:val="right"/>
              <w:rPr>
                <w:rFonts w:ascii="Calibri" w:hAnsi="Calibri" w:cs="Calibri"/>
              </w:rPr>
            </w:pPr>
            <w:r w:rsidRPr="00023330">
              <w:rPr>
                <w:rFonts w:ascii="Calibri" w:hAnsi="Calibri" w:cs="Calibri"/>
                <w:color w:val="FFFFFF" w:themeColor="background1"/>
              </w:rPr>
              <w:t>COMPULSARY</w:t>
            </w:r>
            <w:r>
              <w:rPr>
                <w:rFonts w:ascii="Calibri" w:hAnsi="Calibri" w:cs="Calibri"/>
                <w:color w:val="FFFFFF" w:themeColor="background1"/>
              </w:rPr>
              <w:t xml:space="preserve"> SECTION TO COMPLETE</w:t>
            </w:r>
          </w:p>
        </w:tc>
      </w:tr>
      <w:tr w:rsidR="00023330" w:rsidRPr="00167A83" w14:paraId="12E8218F"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EA0FD0" w14:textId="2B1193B5" w:rsidR="00023330" w:rsidRDefault="00023330" w:rsidP="00543E92">
            <w:pPr>
              <w:pStyle w:val="H3AOSIS"/>
              <w:rPr>
                <w:rFonts w:ascii="Calibri" w:hAnsi="Calibri" w:cs="Calibri"/>
              </w:rPr>
            </w:pPr>
            <w:r>
              <w:rPr>
                <w:rFonts w:ascii="Calibri" w:hAnsi="Calibri" w:cs="Calibri"/>
              </w:rPr>
              <w:t>SECTION/TOPIC</w:t>
            </w:r>
          </w:p>
        </w:tc>
        <w:tc>
          <w:tcPr>
            <w:tcW w:w="43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C6D6837" w14:textId="5C5C59B3" w:rsidR="00023330" w:rsidRDefault="00023330" w:rsidP="00543E92">
            <w:pPr>
              <w:pStyle w:val="H3AOSIS"/>
              <w:jc w:val="center"/>
              <w:rPr>
                <w:rFonts w:ascii="Calibri" w:hAnsi="Calibri" w:cs="Calibri"/>
              </w:rPr>
            </w:pPr>
            <w:r>
              <w:rPr>
                <w:rFonts w:ascii="Calibri" w:hAnsi="Calibri" w:cs="Calibri"/>
              </w:rPr>
              <w:t>#</w:t>
            </w:r>
          </w:p>
        </w:tc>
        <w:tc>
          <w:tcPr>
            <w:tcW w:w="9118"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C43F507" w14:textId="5DEA04C9" w:rsidR="00023330" w:rsidRDefault="00023330" w:rsidP="00543E92">
            <w:pPr>
              <w:pStyle w:val="H3AOSIS"/>
              <w:rPr>
                <w:rFonts w:ascii="Calibri" w:hAnsi="Calibri" w:cs="Calibri"/>
              </w:rPr>
            </w:pPr>
            <w:r>
              <w:rPr>
                <w:rFonts w:ascii="Calibri" w:hAnsi="Calibri" w:cs="Calibri"/>
              </w:rPr>
              <w:t>CHECKLIST ITEM</w:t>
            </w:r>
          </w:p>
        </w:tc>
        <w:tc>
          <w:tcPr>
            <w:tcW w:w="2661" w:type="dxa"/>
            <w:gridSpan w:val="2"/>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1BC883" w14:textId="4F87B8BD" w:rsidR="00023330" w:rsidRDefault="00023330" w:rsidP="00543E92">
            <w:pPr>
              <w:pStyle w:val="H3AOSIS"/>
              <w:jc w:val="center"/>
              <w:rPr>
                <w:rFonts w:ascii="Calibri" w:hAnsi="Calibri" w:cs="Calibri"/>
              </w:rPr>
            </w:pPr>
            <w:r>
              <w:rPr>
                <w:rFonts w:ascii="Calibri" w:hAnsi="Calibri" w:cs="Calibri"/>
              </w:rPr>
              <w:t>REPORTED ON PAGE</w:t>
            </w:r>
            <w:r w:rsidR="00F837D4">
              <w:rPr>
                <w:rFonts w:ascii="Calibri" w:hAnsi="Calibri" w:cs="Calibri"/>
              </w:rPr>
              <w:t xml:space="preserve"> #</w:t>
            </w:r>
          </w:p>
        </w:tc>
      </w:tr>
      <w:tr w:rsidR="00023330" w:rsidRPr="00543E92" w14:paraId="2B9F4817"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FB099B" w14:textId="500D42B9" w:rsidR="00023330" w:rsidRPr="00543E92" w:rsidRDefault="00023330" w:rsidP="00543E92">
            <w:pPr>
              <w:pStyle w:val="H3AOSIS"/>
              <w:rPr>
                <w:rFonts w:ascii="Calibri" w:hAnsi="Calibri" w:cs="Calibri"/>
                <w:i/>
                <w:iCs/>
                <w:sz w:val="18"/>
                <w:szCs w:val="18"/>
              </w:rPr>
            </w:pPr>
            <w:r w:rsidRPr="00543E92">
              <w:rPr>
                <w:rFonts w:ascii="Calibri" w:hAnsi="Calibri" w:cs="Calibri"/>
                <w:i/>
                <w:iCs/>
                <w:sz w:val="18"/>
                <w:szCs w:val="18"/>
              </w:rPr>
              <w:t>TITLE</w:t>
            </w:r>
          </w:p>
        </w:tc>
        <w:tc>
          <w:tcPr>
            <w:tcW w:w="4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AC4CDD" w14:textId="77777777" w:rsidR="00023330" w:rsidRPr="00543E92" w:rsidRDefault="00023330" w:rsidP="00543E92">
            <w:pPr>
              <w:pStyle w:val="H3AOSIS"/>
              <w:jc w:val="center"/>
              <w:rPr>
                <w:rFonts w:ascii="Calibri" w:hAnsi="Calibri" w:cs="Calibri"/>
                <w:i/>
                <w:iCs/>
                <w:sz w:val="18"/>
                <w:szCs w:val="18"/>
              </w:rPr>
            </w:pPr>
          </w:p>
        </w:tc>
        <w:tc>
          <w:tcPr>
            <w:tcW w:w="9118"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3C0D6DB0" w14:textId="77777777" w:rsidR="00023330" w:rsidRPr="00543E92" w:rsidRDefault="00023330" w:rsidP="00543E92">
            <w:pPr>
              <w:pStyle w:val="H3AOSIS"/>
              <w:rPr>
                <w:rFonts w:ascii="Calibri" w:hAnsi="Calibri" w:cs="Calibri"/>
                <w:i/>
                <w:iCs/>
                <w:sz w:val="18"/>
                <w:szCs w:val="18"/>
              </w:rPr>
            </w:pPr>
          </w:p>
        </w:tc>
        <w:tc>
          <w:tcPr>
            <w:tcW w:w="2661" w:type="dxa"/>
            <w:gridSpan w:val="2"/>
            <w:tcBorders>
              <w:top w:val="single" w:sz="4" w:space="0" w:color="A6A6A6" w:themeColor="background1" w:themeShade="A6"/>
              <w:bottom w:val="single" w:sz="4" w:space="0" w:color="A6A6A6" w:themeColor="background1" w:themeShade="A6"/>
            </w:tcBorders>
            <w:shd w:val="clear" w:color="auto" w:fill="C6FAFC" w:themeFill="accent4" w:themeFillTint="33"/>
          </w:tcPr>
          <w:p w14:paraId="6A35C3A4" w14:textId="77777777" w:rsidR="00023330" w:rsidRPr="00543E92" w:rsidRDefault="00023330" w:rsidP="00543E92">
            <w:pPr>
              <w:pStyle w:val="H3AOSIS"/>
              <w:jc w:val="center"/>
              <w:rPr>
                <w:rFonts w:ascii="Calibri" w:hAnsi="Calibri" w:cs="Calibri"/>
                <w:i/>
                <w:iCs/>
                <w:sz w:val="18"/>
                <w:szCs w:val="18"/>
              </w:rPr>
            </w:pPr>
          </w:p>
        </w:tc>
      </w:tr>
      <w:tr w:rsidR="00023330" w:rsidRPr="00543E92" w14:paraId="3EE106BE"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052BA94E" w14:textId="3CA52F01" w:rsidR="00023330" w:rsidRPr="00543E92" w:rsidRDefault="00023330" w:rsidP="00543E92">
            <w:pPr>
              <w:pStyle w:val="H3AOSIS"/>
              <w:rPr>
                <w:rFonts w:ascii="Calibri" w:hAnsi="Calibri" w:cs="Calibri"/>
                <w:sz w:val="18"/>
                <w:szCs w:val="18"/>
              </w:rPr>
            </w:pPr>
            <w:r w:rsidRPr="00543E92">
              <w:rPr>
                <w:rFonts w:ascii="Calibri" w:hAnsi="Calibri" w:cs="Calibri"/>
                <w:sz w:val="18"/>
                <w:szCs w:val="18"/>
              </w:rPr>
              <w:t>Title</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770AB6C0" w14:textId="17EF9340" w:rsidR="00023330" w:rsidRPr="00543E92" w:rsidRDefault="00023330" w:rsidP="00543E92">
            <w:pPr>
              <w:pStyle w:val="H3AOSIS"/>
              <w:jc w:val="center"/>
              <w:rPr>
                <w:rFonts w:ascii="Calibri" w:hAnsi="Calibri" w:cs="Calibri"/>
                <w:sz w:val="18"/>
                <w:szCs w:val="18"/>
              </w:rPr>
            </w:pPr>
            <w:r w:rsidRPr="00543E92">
              <w:rPr>
                <w:rFonts w:ascii="Calibri" w:hAnsi="Calibri" w:cs="Calibri"/>
                <w:sz w:val="18"/>
                <w:szCs w:val="18"/>
              </w:rPr>
              <w:t>1</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111E466" w14:textId="482E5575" w:rsidR="00023330" w:rsidRPr="00543E92" w:rsidRDefault="009B00AE" w:rsidP="00543E92">
            <w:pPr>
              <w:pStyle w:val="H3AOSIS"/>
              <w:rPr>
                <w:rFonts w:ascii="Calibri" w:hAnsi="Calibri" w:cs="Calibri"/>
                <w:sz w:val="18"/>
                <w:szCs w:val="18"/>
              </w:rPr>
            </w:pPr>
            <w:r w:rsidRPr="009B00AE">
              <w:rPr>
                <w:rFonts w:ascii="Calibri" w:hAnsi="Calibri" w:cs="Calibri"/>
                <w:sz w:val="18"/>
                <w:szCs w:val="18"/>
              </w:rPr>
              <w:t xml:space="preserve">The title should indicate the manuscript is a report of a mixed method </w:t>
            </w:r>
            <w:r w:rsidR="00355123" w:rsidRPr="009B00AE">
              <w:rPr>
                <w:rFonts w:ascii="Calibri" w:hAnsi="Calibri" w:cs="Calibri"/>
                <w:sz w:val="18"/>
                <w:szCs w:val="18"/>
              </w:rPr>
              <w:t>study and</w:t>
            </w:r>
            <w:r w:rsidRPr="009B00AE">
              <w:rPr>
                <w:rFonts w:ascii="Calibri" w:hAnsi="Calibri" w:cs="Calibri"/>
                <w:sz w:val="18"/>
                <w:szCs w:val="18"/>
              </w:rPr>
              <w:t xml:space="preserve"> include the major variables and population under study.</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5674189C" w14:textId="331DBF11" w:rsidR="00023330"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bookmarkStart w:id="0"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023330" w:rsidRPr="00543E92" w14:paraId="60BA283D"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EBD8EE3" w14:textId="77DB4F69" w:rsidR="00023330" w:rsidRPr="00543E92" w:rsidRDefault="00023330" w:rsidP="00543E92">
            <w:pPr>
              <w:pStyle w:val="H3AOSIS"/>
              <w:rPr>
                <w:rFonts w:ascii="Calibri" w:hAnsi="Calibri" w:cs="Calibri"/>
                <w:i/>
                <w:iCs/>
                <w:sz w:val="18"/>
                <w:szCs w:val="18"/>
              </w:rPr>
            </w:pPr>
            <w:r w:rsidRPr="00543E92">
              <w:rPr>
                <w:rFonts w:ascii="Calibri" w:hAnsi="Calibri" w:cs="Calibri"/>
                <w:i/>
                <w:iCs/>
                <w:sz w:val="18"/>
                <w:szCs w:val="18"/>
              </w:rPr>
              <w:t>ABSTRACT</w:t>
            </w:r>
          </w:p>
        </w:tc>
        <w:tc>
          <w:tcPr>
            <w:tcW w:w="4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91F652B" w14:textId="77777777" w:rsidR="00023330" w:rsidRPr="00543E92" w:rsidRDefault="00023330" w:rsidP="00543E92">
            <w:pPr>
              <w:pStyle w:val="H3AOSIS"/>
              <w:jc w:val="center"/>
              <w:rPr>
                <w:rFonts w:ascii="Calibri" w:hAnsi="Calibri" w:cs="Calibri"/>
                <w:i/>
                <w:iCs/>
                <w:sz w:val="18"/>
                <w:szCs w:val="18"/>
              </w:rPr>
            </w:pPr>
          </w:p>
        </w:tc>
        <w:tc>
          <w:tcPr>
            <w:tcW w:w="9118"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74790021" w14:textId="77777777" w:rsidR="00023330" w:rsidRPr="00543E92" w:rsidRDefault="00023330" w:rsidP="00543E92">
            <w:pPr>
              <w:pStyle w:val="H3AOSIS"/>
              <w:rPr>
                <w:rFonts w:ascii="Calibri" w:hAnsi="Calibri" w:cs="Calibri"/>
                <w:i/>
                <w:iCs/>
                <w:sz w:val="18"/>
                <w:szCs w:val="18"/>
              </w:rPr>
            </w:pPr>
          </w:p>
        </w:tc>
        <w:tc>
          <w:tcPr>
            <w:tcW w:w="2661" w:type="dxa"/>
            <w:gridSpan w:val="2"/>
            <w:tcBorders>
              <w:top w:val="single" w:sz="4" w:space="0" w:color="A6A6A6" w:themeColor="background1" w:themeShade="A6"/>
              <w:bottom w:val="single" w:sz="4" w:space="0" w:color="A6A6A6" w:themeColor="background1" w:themeShade="A6"/>
            </w:tcBorders>
            <w:shd w:val="clear" w:color="auto" w:fill="C6FAFC" w:themeFill="accent4" w:themeFillTint="33"/>
          </w:tcPr>
          <w:p w14:paraId="6106E633" w14:textId="77777777" w:rsidR="00023330" w:rsidRPr="00543E92" w:rsidRDefault="00023330" w:rsidP="00543E92">
            <w:pPr>
              <w:pStyle w:val="H3AOSIS"/>
              <w:jc w:val="center"/>
              <w:rPr>
                <w:rFonts w:ascii="Calibri" w:hAnsi="Calibri" w:cs="Calibri"/>
                <w:i/>
                <w:iCs/>
                <w:sz w:val="18"/>
                <w:szCs w:val="18"/>
              </w:rPr>
            </w:pPr>
          </w:p>
        </w:tc>
      </w:tr>
      <w:tr w:rsidR="00023330" w:rsidRPr="00543E92" w14:paraId="7FF1F26E"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3C9323AB" w14:textId="3215C04E" w:rsidR="00023330" w:rsidRPr="00543E92" w:rsidRDefault="00023330" w:rsidP="00543E92">
            <w:pPr>
              <w:pStyle w:val="H3AOSIS"/>
              <w:rPr>
                <w:rFonts w:ascii="Calibri" w:hAnsi="Calibri" w:cs="Calibri"/>
                <w:sz w:val="18"/>
                <w:szCs w:val="18"/>
              </w:rPr>
            </w:pPr>
            <w:r w:rsidRPr="00543E92">
              <w:rPr>
                <w:rFonts w:ascii="Calibri" w:hAnsi="Calibri" w:cs="Calibri"/>
                <w:sz w:val="18"/>
                <w:szCs w:val="18"/>
              </w:rPr>
              <w:t>Structured summary</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73CC3A2D" w14:textId="077F4FF3" w:rsidR="00023330" w:rsidRPr="00543E92" w:rsidRDefault="00023330" w:rsidP="00543E92">
            <w:pPr>
              <w:pStyle w:val="H3AOSIS"/>
              <w:jc w:val="center"/>
              <w:rPr>
                <w:rFonts w:ascii="Calibri" w:hAnsi="Calibri" w:cs="Calibri"/>
                <w:sz w:val="18"/>
                <w:szCs w:val="18"/>
              </w:rPr>
            </w:pPr>
            <w:r w:rsidRPr="00543E92">
              <w:rPr>
                <w:rFonts w:ascii="Calibri" w:hAnsi="Calibri" w:cs="Calibri"/>
                <w:sz w:val="18"/>
                <w:szCs w:val="18"/>
              </w:rPr>
              <w:t>2</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CE0BA98" w14:textId="4CFC5C25" w:rsidR="00023330" w:rsidRPr="00543E92" w:rsidRDefault="009B00AE" w:rsidP="00543E92">
            <w:pPr>
              <w:pStyle w:val="H3AOSIS"/>
              <w:rPr>
                <w:rFonts w:ascii="Calibri" w:hAnsi="Calibri" w:cs="Calibri"/>
                <w:sz w:val="18"/>
                <w:szCs w:val="18"/>
              </w:rPr>
            </w:pPr>
            <w:r w:rsidRPr="009B00AE">
              <w:rPr>
                <w:rFonts w:ascii="Calibri" w:hAnsi="Calibri" w:cs="Calibri"/>
                <w:sz w:val="18"/>
                <w:szCs w:val="18"/>
              </w:rPr>
              <w:t>Summary of key elements of the study using the abstract format, as applicable: background, aim, setting, methods, results, conclusion, and contribution</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546348F0" w14:textId="4E619B94" w:rsidR="00023330"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23330" w:rsidRPr="00543E92" w14:paraId="3A758E9F"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F794BB0" w14:textId="7C1A8B8E" w:rsidR="00023330"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INTRODUCTION</w:t>
            </w:r>
          </w:p>
        </w:tc>
        <w:tc>
          <w:tcPr>
            <w:tcW w:w="4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B5966B9" w14:textId="0851B023" w:rsidR="00023330" w:rsidRPr="00543E92" w:rsidRDefault="00023330" w:rsidP="00543E92">
            <w:pPr>
              <w:pStyle w:val="H3AOSIS"/>
              <w:jc w:val="center"/>
              <w:rPr>
                <w:rFonts w:ascii="Calibri" w:hAnsi="Calibri" w:cs="Calibri"/>
                <w:i/>
                <w:iCs/>
                <w:sz w:val="18"/>
                <w:szCs w:val="18"/>
              </w:rPr>
            </w:pPr>
          </w:p>
        </w:tc>
        <w:tc>
          <w:tcPr>
            <w:tcW w:w="9118"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7FC67B21" w14:textId="01DC3DCC" w:rsidR="00023330" w:rsidRPr="00543E92" w:rsidRDefault="00023330" w:rsidP="00543E92">
            <w:pPr>
              <w:pStyle w:val="H3AOSIS"/>
              <w:rPr>
                <w:rFonts w:ascii="Calibri" w:hAnsi="Calibri" w:cs="Calibri"/>
                <w:i/>
                <w:iCs/>
                <w:sz w:val="18"/>
                <w:szCs w:val="18"/>
              </w:rPr>
            </w:pPr>
          </w:p>
        </w:tc>
        <w:tc>
          <w:tcPr>
            <w:tcW w:w="2661" w:type="dxa"/>
            <w:gridSpan w:val="2"/>
            <w:tcBorders>
              <w:top w:val="single" w:sz="4" w:space="0" w:color="A6A6A6" w:themeColor="background1" w:themeShade="A6"/>
              <w:bottom w:val="single" w:sz="4" w:space="0" w:color="A6A6A6" w:themeColor="background1" w:themeShade="A6"/>
            </w:tcBorders>
            <w:shd w:val="clear" w:color="auto" w:fill="C6FAFC" w:themeFill="accent4" w:themeFillTint="33"/>
          </w:tcPr>
          <w:p w14:paraId="7C6E9C77" w14:textId="77777777" w:rsidR="00023330" w:rsidRPr="00543E92" w:rsidRDefault="00023330" w:rsidP="00543E92">
            <w:pPr>
              <w:pStyle w:val="H3AOSIS"/>
              <w:jc w:val="center"/>
              <w:rPr>
                <w:rFonts w:ascii="Calibri" w:hAnsi="Calibri" w:cs="Calibri"/>
                <w:i/>
                <w:iCs/>
                <w:sz w:val="18"/>
                <w:szCs w:val="18"/>
              </w:rPr>
            </w:pPr>
          </w:p>
        </w:tc>
      </w:tr>
      <w:tr w:rsidR="009B00AE" w:rsidRPr="00543E92" w14:paraId="70053818" w14:textId="77777777" w:rsidTr="00226818">
        <w:trPr>
          <w:trHeight w:val="288"/>
          <w:jc w:val="left"/>
        </w:trPr>
        <w:tc>
          <w:tcPr>
            <w:tcW w:w="2263" w:type="dxa"/>
            <w:vMerge w:val="restart"/>
            <w:tcBorders>
              <w:top w:val="single" w:sz="4" w:space="0" w:color="A6A6A6" w:themeColor="background1" w:themeShade="A6"/>
            </w:tcBorders>
            <w:shd w:val="clear" w:color="auto" w:fill="FFFFFF" w:themeFill="background1"/>
          </w:tcPr>
          <w:p w14:paraId="39583F1C" w14:textId="420E69BF" w:rsidR="009B00AE" w:rsidRPr="00543E92" w:rsidRDefault="009B00AE" w:rsidP="00543E92">
            <w:pPr>
              <w:pStyle w:val="H3AOSIS"/>
              <w:rPr>
                <w:rFonts w:ascii="Calibri" w:hAnsi="Calibri" w:cs="Calibri"/>
                <w:sz w:val="18"/>
                <w:szCs w:val="18"/>
              </w:rPr>
            </w:pPr>
            <w:r>
              <w:rPr>
                <w:rFonts w:ascii="Calibri" w:hAnsi="Calibri" w:cs="Calibri"/>
                <w:sz w:val="18"/>
                <w:szCs w:val="18"/>
              </w:rPr>
              <w:t>Significance</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0979D4F1" w14:textId="1E012017" w:rsidR="009B00AE" w:rsidRPr="00543E92" w:rsidRDefault="009B00AE" w:rsidP="00543E92">
            <w:pPr>
              <w:pStyle w:val="H3AOSIS"/>
              <w:jc w:val="center"/>
              <w:rPr>
                <w:rFonts w:ascii="Calibri" w:hAnsi="Calibri" w:cs="Calibri"/>
                <w:sz w:val="18"/>
                <w:szCs w:val="18"/>
              </w:rPr>
            </w:pPr>
            <w:r>
              <w:rPr>
                <w:rFonts w:ascii="Calibri" w:hAnsi="Calibri" w:cs="Calibri"/>
                <w:sz w:val="18"/>
                <w:szCs w:val="18"/>
              </w:rPr>
              <w:t>3</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1EAC4C5" w14:textId="268CEFD3" w:rsidR="009B00AE" w:rsidRPr="009B00AE" w:rsidRDefault="009B00AE" w:rsidP="009B00AE">
            <w:pPr>
              <w:pStyle w:val="H3AOSIS"/>
              <w:rPr>
                <w:rFonts w:ascii="Calibri" w:hAnsi="Calibri" w:cs="Calibri"/>
                <w:sz w:val="18"/>
                <w:szCs w:val="18"/>
              </w:rPr>
            </w:pPr>
            <w:r w:rsidRPr="009B00AE">
              <w:rPr>
                <w:rFonts w:ascii="Calibri" w:hAnsi="Calibri" w:cs="Calibri"/>
                <w:sz w:val="18"/>
                <w:szCs w:val="18"/>
              </w:rPr>
              <w:t>Identify the relevance of the problem and provide a rationale for the best approach from multiple perspectives.</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468B7B47" w14:textId="5770B5BD" w:rsidR="009B00AE" w:rsidRPr="00543E92" w:rsidRDefault="009B00AE"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9B00AE" w:rsidRPr="00543E92" w14:paraId="5233D83B" w14:textId="77777777" w:rsidTr="00226818">
        <w:trPr>
          <w:trHeight w:val="288"/>
          <w:jc w:val="left"/>
        </w:trPr>
        <w:tc>
          <w:tcPr>
            <w:tcW w:w="2263" w:type="dxa"/>
            <w:vMerge/>
            <w:tcBorders>
              <w:bottom w:val="single" w:sz="4" w:space="0" w:color="A6A6A6" w:themeColor="background1" w:themeShade="A6"/>
            </w:tcBorders>
            <w:shd w:val="clear" w:color="auto" w:fill="FFFFFF" w:themeFill="background1"/>
          </w:tcPr>
          <w:p w14:paraId="70742EBF" w14:textId="07D93D8F" w:rsidR="009B00AE" w:rsidRDefault="009B00AE" w:rsidP="00543E92">
            <w:pPr>
              <w:pStyle w:val="H3AOSIS"/>
              <w:rPr>
                <w:rFonts w:ascii="Calibri" w:hAnsi="Calibri" w:cs="Calibri"/>
                <w:sz w:val="18"/>
                <w:szCs w:val="18"/>
              </w:rPr>
            </w:pP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34324CF9" w14:textId="2C38C60F" w:rsidR="009B00AE" w:rsidRPr="00543E92" w:rsidRDefault="009B00AE" w:rsidP="00543E92">
            <w:pPr>
              <w:pStyle w:val="H3AOSIS"/>
              <w:jc w:val="center"/>
              <w:rPr>
                <w:rFonts w:ascii="Calibri" w:hAnsi="Calibri" w:cs="Calibri"/>
                <w:sz w:val="18"/>
                <w:szCs w:val="18"/>
              </w:rPr>
            </w:pPr>
            <w:r>
              <w:rPr>
                <w:rFonts w:ascii="Calibri" w:hAnsi="Calibri" w:cs="Calibri"/>
                <w:sz w:val="18"/>
                <w:szCs w:val="18"/>
              </w:rPr>
              <w:t>4</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8BFC267" w14:textId="076E1E4C" w:rsidR="009B00AE" w:rsidRPr="00543E92" w:rsidRDefault="009B00AE" w:rsidP="00543E92">
            <w:pPr>
              <w:pStyle w:val="H3AOSIS"/>
              <w:rPr>
                <w:rFonts w:ascii="Calibri" w:hAnsi="Calibri" w:cs="Calibri"/>
                <w:sz w:val="18"/>
                <w:szCs w:val="18"/>
              </w:rPr>
            </w:pPr>
            <w:r w:rsidRPr="009B00AE">
              <w:rPr>
                <w:rFonts w:ascii="Calibri" w:hAnsi="Calibri" w:cs="Calibri"/>
                <w:sz w:val="18"/>
                <w:szCs w:val="18"/>
              </w:rPr>
              <w:t>Outline how mixed methods allows an innovative investigation of the research problem.</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3F91AA02" w14:textId="2570630A" w:rsidR="009B00AE" w:rsidRPr="00543E92" w:rsidRDefault="009B00AE"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9B00AE" w:rsidRPr="009B00AE" w14:paraId="0DC03425" w14:textId="77777777" w:rsidTr="00226818">
        <w:trPr>
          <w:trHeight w:val="288"/>
          <w:jc w:val="left"/>
        </w:trPr>
        <w:tc>
          <w:tcPr>
            <w:tcW w:w="2263" w:type="dxa"/>
            <w:vMerge w:val="restart"/>
            <w:tcBorders>
              <w:top w:val="single" w:sz="4" w:space="0" w:color="A6A6A6" w:themeColor="background1" w:themeShade="A6"/>
            </w:tcBorders>
            <w:shd w:val="clear" w:color="auto" w:fill="auto"/>
          </w:tcPr>
          <w:p w14:paraId="25E7E5E4" w14:textId="0E140257" w:rsidR="009B00AE" w:rsidRPr="009B00AE" w:rsidRDefault="009B00AE" w:rsidP="00543E92">
            <w:pPr>
              <w:pStyle w:val="H3AOSIS"/>
              <w:rPr>
                <w:rFonts w:ascii="Calibri" w:hAnsi="Calibri" w:cs="Calibri"/>
                <w:sz w:val="18"/>
                <w:szCs w:val="18"/>
              </w:rPr>
            </w:pPr>
            <w:r w:rsidRPr="009B00AE">
              <w:rPr>
                <w:rFonts w:ascii="Calibri" w:hAnsi="Calibri" w:cs="Calibri"/>
                <w:sz w:val="18"/>
                <w:szCs w:val="18"/>
              </w:rPr>
              <w:t>Philosophy or Theory</w:t>
            </w:r>
          </w:p>
        </w:tc>
        <w:tc>
          <w:tcPr>
            <w:tcW w:w="433" w:type="dxa"/>
            <w:tcBorders>
              <w:top w:val="single" w:sz="4" w:space="0" w:color="A6A6A6" w:themeColor="background1" w:themeShade="A6"/>
              <w:bottom w:val="single" w:sz="4" w:space="0" w:color="A6A6A6" w:themeColor="background1" w:themeShade="A6"/>
            </w:tcBorders>
            <w:shd w:val="clear" w:color="auto" w:fill="auto"/>
          </w:tcPr>
          <w:p w14:paraId="4C6B257B" w14:textId="30AA8B50" w:rsidR="009B00AE" w:rsidRPr="009B00AE" w:rsidRDefault="009B00AE" w:rsidP="00543E92">
            <w:pPr>
              <w:pStyle w:val="H3AOSIS"/>
              <w:jc w:val="center"/>
              <w:rPr>
                <w:rFonts w:ascii="Calibri" w:hAnsi="Calibri" w:cs="Calibri"/>
                <w:sz w:val="18"/>
                <w:szCs w:val="18"/>
              </w:rPr>
            </w:pPr>
            <w:r>
              <w:rPr>
                <w:rFonts w:ascii="Calibri" w:hAnsi="Calibri" w:cs="Calibri"/>
                <w:sz w:val="18"/>
                <w:szCs w:val="18"/>
              </w:rPr>
              <w:t>5</w:t>
            </w:r>
          </w:p>
        </w:tc>
        <w:tc>
          <w:tcPr>
            <w:tcW w:w="9118" w:type="dxa"/>
            <w:gridSpan w:val="3"/>
            <w:tcBorders>
              <w:top w:val="single" w:sz="4" w:space="0" w:color="A6A6A6" w:themeColor="background1" w:themeShade="A6"/>
              <w:bottom w:val="single" w:sz="4" w:space="0" w:color="A6A6A6" w:themeColor="background1" w:themeShade="A6"/>
            </w:tcBorders>
            <w:shd w:val="clear" w:color="auto" w:fill="auto"/>
          </w:tcPr>
          <w:p w14:paraId="4589CEBA" w14:textId="0E426CC9" w:rsidR="009B00AE" w:rsidRPr="009B00AE" w:rsidRDefault="009B00AE" w:rsidP="00543E92">
            <w:pPr>
              <w:pStyle w:val="H3AOSIS"/>
              <w:rPr>
                <w:rFonts w:ascii="Calibri" w:hAnsi="Calibri" w:cs="Calibri"/>
                <w:sz w:val="18"/>
                <w:szCs w:val="18"/>
              </w:rPr>
            </w:pPr>
            <w:r w:rsidRPr="009B00AE">
              <w:rPr>
                <w:rFonts w:ascii="Calibri" w:hAnsi="Calibri" w:cs="Calibri"/>
                <w:sz w:val="18"/>
                <w:szCs w:val="18"/>
              </w:rPr>
              <w:t>Describe the philosophy or theory that guided the study and how it shaped the investigation.</w:t>
            </w:r>
          </w:p>
        </w:tc>
        <w:tc>
          <w:tcPr>
            <w:tcW w:w="2661" w:type="dxa"/>
            <w:gridSpan w:val="2"/>
            <w:tcBorders>
              <w:top w:val="single" w:sz="4" w:space="0" w:color="A6A6A6" w:themeColor="background1" w:themeShade="A6"/>
              <w:bottom w:val="single" w:sz="4" w:space="0" w:color="A6A6A6" w:themeColor="background1" w:themeShade="A6"/>
            </w:tcBorders>
            <w:shd w:val="clear" w:color="auto" w:fill="auto"/>
          </w:tcPr>
          <w:p w14:paraId="52CC96C0" w14:textId="7D4DD92F" w:rsidR="009B00AE" w:rsidRPr="009B00AE" w:rsidRDefault="009B00AE"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9B00AE" w:rsidRPr="009B00AE" w14:paraId="653E0384" w14:textId="77777777" w:rsidTr="00226818">
        <w:trPr>
          <w:trHeight w:val="288"/>
          <w:jc w:val="left"/>
        </w:trPr>
        <w:tc>
          <w:tcPr>
            <w:tcW w:w="2263" w:type="dxa"/>
            <w:vMerge/>
            <w:tcBorders>
              <w:bottom w:val="single" w:sz="4" w:space="0" w:color="A6A6A6" w:themeColor="background1" w:themeShade="A6"/>
            </w:tcBorders>
            <w:shd w:val="clear" w:color="auto" w:fill="auto"/>
          </w:tcPr>
          <w:p w14:paraId="39E56248" w14:textId="77777777" w:rsidR="009B00AE" w:rsidRPr="009B00AE" w:rsidRDefault="009B00AE" w:rsidP="00543E92">
            <w:pPr>
              <w:pStyle w:val="H3AOSIS"/>
              <w:rPr>
                <w:rFonts w:ascii="Calibri" w:hAnsi="Calibri" w:cs="Calibri"/>
                <w:sz w:val="18"/>
                <w:szCs w:val="18"/>
              </w:rPr>
            </w:pPr>
          </w:p>
        </w:tc>
        <w:tc>
          <w:tcPr>
            <w:tcW w:w="433" w:type="dxa"/>
            <w:tcBorders>
              <w:top w:val="single" w:sz="4" w:space="0" w:color="A6A6A6" w:themeColor="background1" w:themeShade="A6"/>
              <w:bottom w:val="single" w:sz="4" w:space="0" w:color="A6A6A6" w:themeColor="background1" w:themeShade="A6"/>
            </w:tcBorders>
            <w:shd w:val="clear" w:color="auto" w:fill="auto"/>
          </w:tcPr>
          <w:p w14:paraId="2FF841AB" w14:textId="0AD766AE" w:rsidR="009B00AE" w:rsidRPr="009B00AE" w:rsidRDefault="009B00AE" w:rsidP="00543E92">
            <w:pPr>
              <w:pStyle w:val="H3AOSIS"/>
              <w:jc w:val="center"/>
              <w:rPr>
                <w:rFonts w:ascii="Calibri" w:hAnsi="Calibri" w:cs="Calibri"/>
                <w:sz w:val="18"/>
                <w:szCs w:val="18"/>
              </w:rPr>
            </w:pPr>
            <w:r>
              <w:rPr>
                <w:rFonts w:ascii="Calibri" w:hAnsi="Calibri" w:cs="Calibri"/>
                <w:sz w:val="18"/>
                <w:szCs w:val="18"/>
              </w:rPr>
              <w:t>6</w:t>
            </w:r>
          </w:p>
        </w:tc>
        <w:tc>
          <w:tcPr>
            <w:tcW w:w="9118" w:type="dxa"/>
            <w:gridSpan w:val="3"/>
            <w:tcBorders>
              <w:top w:val="single" w:sz="4" w:space="0" w:color="A6A6A6" w:themeColor="background1" w:themeShade="A6"/>
              <w:bottom w:val="single" w:sz="4" w:space="0" w:color="A6A6A6" w:themeColor="background1" w:themeShade="A6"/>
            </w:tcBorders>
            <w:shd w:val="clear" w:color="auto" w:fill="auto"/>
          </w:tcPr>
          <w:p w14:paraId="61FC0AF8" w14:textId="58352B9F" w:rsidR="009B00AE" w:rsidRPr="009B00AE" w:rsidRDefault="009B00AE" w:rsidP="00543E92">
            <w:pPr>
              <w:pStyle w:val="H3AOSIS"/>
              <w:rPr>
                <w:rFonts w:ascii="Calibri" w:hAnsi="Calibri" w:cs="Calibri"/>
                <w:sz w:val="18"/>
                <w:szCs w:val="18"/>
              </w:rPr>
            </w:pPr>
            <w:r w:rsidRPr="009B00AE">
              <w:rPr>
                <w:rFonts w:ascii="Calibri" w:hAnsi="Calibri" w:cs="Calibri"/>
                <w:sz w:val="18"/>
                <w:szCs w:val="18"/>
              </w:rPr>
              <w:t>Explain how mixed methods fits into the theory or philosophy and addresses the aims of the study.</w:t>
            </w:r>
          </w:p>
        </w:tc>
        <w:tc>
          <w:tcPr>
            <w:tcW w:w="2661" w:type="dxa"/>
            <w:gridSpan w:val="2"/>
            <w:tcBorders>
              <w:top w:val="single" w:sz="4" w:space="0" w:color="A6A6A6" w:themeColor="background1" w:themeShade="A6"/>
              <w:bottom w:val="single" w:sz="4" w:space="0" w:color="A6A6A6" w:themeColor="background1" w:themeShade="A6"/>
            </w:tcBorders>
            <w:shd w:val="clear" w:color="auto" w:fill="auto"/>
          </w:tcPr>
          <w:p w14:paraId="1D3DC1BC" w14:textId="1C408177" w:rsidR="009B00AE" w:rsidRPr="009B00AE" w:rsidRDefault="009B00AE"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9B00AE" w:rsidRPr="009B00AE" w14:paraId="194075A4"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auto"/>
          </w:tcPr>
          <w:p w14:paraId="224F9747" w14:textId="1BBE6A75" w:rsidR="009B00AE" w:rsidRPr="009B00AE" w:rsidRDefault="009B00AE" w:rsidP="00543E92">
            <w:pPr>
              <w:pStyle w:val="H3AOSIS"/>
              <w:rPr>
                <w:rFonts w:ascii="Calibri" w:hAnsi="Calibri" w:cs="Calibri"/>
                <w:sz w:val="18"/>
                <w:szCs w:val="18"/>
              </w:rPr>
            </w:pPr>
            <w:r w:rsidRPr="009B00AE">
              <w:rPr>
                <w:rFonts w:ascii="Calibri" w:hAnsi="Calibri" w:cs="Calibri"/>
                <w:sz w:val="18"/>
                <w:szCs w:val="18"/>
              </w:rPr>
              <w:t>Review of the Literature</w:t>
            </w:r>
          </w:p>
        </w:tc>
        <w:tc>
          <w:tcPr>
            <w:tcW w:w="433" w:type="dxa"/>
            <w:tcBorders>
              <w:top w:val="single" w:sz="4" w:space="0" w:color="A6A6A6" w:themeColor="background1" w:themeShade="A6"/>
              <w:bottom w:val="single" w:sz="4" w:space="0" w:color="A6A6A6" w:themeColor="background1" w:themeShade="A6"/>
            </w:tcBorders>
            <w:shd w:val="clear" w:color="auto" w:fill="auto"/>
          </w:tcPr>
          <w:p w14:paraId="626B34BD" w14:textId="0A9B5705" w:rsidR="009B00AE" w:rsidRPr="009B00AE" w:rsidRDefault="009B00AE" w:rsidP="00543E92">
            <w:pPr>
              <w:pStyle w:val="H3AOSIS"/>
              <w:jc w:val="center"/>
              <w:rPr>
                <w:rFonts w:ascii="Calibri" w:hAnsi="Calibri" w:cs="Calibri"/>
                <w:sz w:val="18"/>
                <w:szCs w:val="18"/>
              </w:rPr>
            </w:pPr>
            <w:r>
              <w:rPr>
                <w:rFonts w:ascii="Calibri" w:hAnsi="Calibri" w:cs="Calibri"/>
                <w:sz w:val="18"/>
                <w:szCs w:val="18"/>
              </w:rPr>
              <w:t>7</w:t>
            </w:r>
          </w:p>
        </w:tc>
        <w:tc>
          <w:tcPr>
            <w:tcW w:w="9118" w:type="dxa"/>
            <w:gridSpan w:val="3"/>
            <w:tcBorders>
              <w:top w:val="single" w:sz="4" w:space="0" w:color="A6A6A6" w:themeColor="background1" w:themeShade="A6"/>
              <w:bottom w:val="single" w:sz="4" w:space="0" w:color="A6A6A6" w:themeColor="background1" w:themeShade="A6"/>
            </w:tcBorders>
            <w:shd w:val="clear" w:color="auto" w:fill="auto"/>
          </w:tcPr>
          <w:p w14:paraId="45D32E78" w14:textId="54242B3B" w:rsidR="009B00AE" w:rsidRPr="009B00AE" w:rsidRDefault="009B00AE" w:rsidP="00543E92">
            <w:pPr>
              <w:pStyle w:val="H3AOSIS"/>
              <w:rPr>
                <w:rFonts w:ascii="Calibri" w:hAnsi="Calibri" w:cs="Calibri"/>
                <w:sz w:val="18"/>
                <w:szCs w:val="18"/>
              </w:rPr>
            </w:pPr>
            <w:r w:rsidRPr="009B00AE">
              <w:rPr>
                <w:rFonts w:ascii="Calibri" w:hAnsi="Calibri" w:cs="Calibri"/>
                <w:sz w:val="18"/>
                <w:szCs w:val="18"/>
              </w:rPr>
              <w:t>Describe, analyze, and synthesize literature from mixed methods perspective.</w:t>
            </w:r>
          </w:p>
        </w:tc>
        <w:tc>
          <w:tcPr>
            <w:tcW w:w="2661" w:type="dxa"/>
            <w:gridSpan w:val="2"/>
            <w:tcBorders>
              <w:top w:val="single" w:sz="4" w:space="0" w:color="A6A6A6" w:themeColor="background1" w:themeShade="A6"/>
              <w:bottom w:val="single" w:sz="4" w:space="0" w:color="A6A6A6" w:themeColor="background1" w:themeShade="A6"/>
            </w:tcBorders>
            <w:shd w:val="clear" w:color="auto" w:fill="auto"/>
          </w:tcPr>
          <w:p w14:paraId="51AA9C71" w14:textId="77777777" w:rsidR="009B00AE" w:rsidRPr="009B00AE" w:rsidRDefault="009B00AE" w:rsidP="00543E92">
            <w:pPr>
              <w:pStyle w:val="H3AOSIS"/>
              <w:jc w:val="center"/>
              <w:rPr>
                <w:rFonts w:ascii="Calibri" w:hAnsi="Calibri" w:cs="Calibri"/>
                <w:sz w:val="18"/>
                <w:szCs w:val="18"/>
              </w:rPr>
            </w:pPr>
          </w:p>
        </w:tc>
      </w:tr>
      <w:tr w:rsidR="00543E92" w:rsidRPr="00543E92" w14:paraId="37C97355"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2A8A22A" w14:textId="49ABFC4D" w:rsidR="00543E92" w:rsidRPr="00543E92" w:rsidRDefault="009B00AE" w:rsidP="00543E92">
            <w:pPr>
              <w:pStyle w:val="H3AOSIS"/>
              <w:rPr>
                <w:rFonts w:ascii="Calibri" w:hAnsi="Calibri" w:cs="Calibri"/>
                <w:i/>
                <w:iCs/>
                <w:sz w:val="18"/>
                <w:szCs w:val="18"/>
              </w:rPr>
            </w:pPr>
            <w:r>
              <w:rPr>
                <w:rFonts w:ascii="Calibri" w:hAnsi="Calibri" w:cs="Calibri"/>
                <w:i/>
                <w:iCs/>
                <w:sz w:val="18"/>
                <w:szCs w:val="18"/>
              </w:rPr>
              <w:t>PURPOSE</w:t>
            </w:r>
          </w:p>
        </w:tc>
        <w:tc>
          <w:tcPr>
            <w:tcW w:w="4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621101" w14:textId="77777777" w:rsidR="00543E92" w:rsidRPr="00543E92" w:rsidRDefault="00543E92" w:rsidP="00543E92">
            <w:pPr>
              <w:pStyle w:val="H3AOSIS"/>
              <w:jc w:val="center"/>
              <w:rPr>
                <w:rFonts w:ascii="Calibri" w:hAnsi="Calibri" w:cs="Calibri"/>
                <w:i/>
                <w:iCs/>
                <w:sz w:val="18"/>
                <w:szCs w:val="18"/>
              </w:rPr>
            </w:pPr>
          </w:p>
        </w:tc>
        <w:tc>
          <w:tcPr>
            <w:tcW w:w="9118"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2F3334FF" w14:textId="2C68E8E4" w:rsidR="00543E92" w:rsidRPr="00543E92" w:rsidRDefault="00543E92" w:rsidP="00543E92">
            <w:pPr>
              <w:pStyle w:val="H3AOSIS"/>
              <w:rPr>
                <w:rFonts w:ascii="Calibri" w:hAnsi="Calibri" w:cs="Calibri"/>
                <w:i/>
                <w:iCs/>
                <w:sz w:val="18"/>
                <w:szCs w:val="18"/>
              </w:rPr>
            </w:pPr>
          </w:p>
        </w:tc>
        <w:tc>
          <w:tcPr>
            <w:tcW w:w="2661" w:type="dxa"/>
            <w:gridSpan w:val="2"/>
            <w:tcBorders>
              <w:top w:val="single" w:sz="4" w:space="0" w:color="A6A6A6" w:themeColor="background1" w:themeShade="A6"/>
              <w:bottom w:val="single" w:sz="4" w:space="0" w:color="A6A6A6" w:themeColor="background1" w:themeShade="A6"/>
            </w:tcBorders>
            <w:shd w:val="clear" w:color="auto" w:fill="C6FAFC" w:themeFill="accent4" w:themeFillTint="33"/>
          </w:tcPr>
          <w:p w14:paraId="5A84E81C" w14:textId="77777777" w:rsidR="00543E92" w:rsidRPr="00543E92" w:rsidRDefault="00543E92" w:rsidP="00543E92">
            <w:pPr>
              <w:pStyle w:val="H3AOSIS"/>
              <w:jc w:val="center"/>
              <w:rPr>
                <w:rFonts w:ascii="Calibri" w:hAnsi="Calibri" w:cs="Calibri"/>
                <w:i/>
                <w:iCs/>
                <w:sz w:val="18"/>
                <w:szCs w:val="18"/>
              </w:rPr>
            </w:pPr>
          </w:p>
        </w:tc>
      </w:tr>
      <w:tr w:rsidR="00543E92" w:rsidRPr="00543E92" w14:paraId="6AE87A08"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6EA5DD58" w14:textId="799884A2" w:rsidR="00543E92" w:rsidRDefault="009B00AE" w:rsidP="00543E92">
            <w:pPr>
              <w:pStyle w:val="H3AOSIS"/>
              <w:rPr>
                <w:rFonts w:ascii="Calibri" w:hAnsi="Calibri" w:cs="Calibri"/>
                <w:sz w:val="18"/>
                <w:szCs w:val="18"/>
              </w:rPr>
            </w:pPr>
            <w:r>
              <w:rPr>
                <w:rFonts w:ascii="Calibri" w:hAnsi="Calibri" w:cs="Calibri"/>
                <w:sz w:val="18"/>
                <w:szCs w:val="18"/>
              </w:rPr>
              <w:t>Rationale</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6C296C35" w14:textId="72F26603" w:rsidR="00543E92" w:rsidRPr="00543E92" w:rsidRDefault="009B00AE" w:rsidP="00543E92">
            <w:pPr>
              <w:pStyle w:val="H3AOSIS"/>
              <w:jc w:val="center"/>
              <w:rPr>
                <w:rFonts w:ascii="Calibri" w:hAnsi="Calibri" w:cs="Calibri"/>
                <w:sz w:val="18"/>
                <w:szCs w:val="18"/>
              </w:rPr>
            </w:pPr>
            <w:r>
              <w:rPr>
                <w:rFonts w:ascii="Calibri" w:hAnsi="Calibri" w:cs="Calibri"/>
                <w:sz w:val="18"/>
                <w:szCs w:val="18"/>
              </w:rPr>
              <w:t>8</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C29152F" w14:textId="38E279F4" w:rsidR="00543E92" w:rsidRPr="00543E92" w:rsidRDefault="009B00AE" w:rsidP="00543E92">
            <w:pPr>
              <w:pStyle w:val="H3AOSIS"/>
              <w:rPr>
                <w:rFonts w:ascii="Calibri" w:hAnsi="Calibri" w:cs="Calibri"/>
                <w:sz w:val="18"/>
                <w:szCs w:val="18"/>
              </w:rPr>
            </w:pPr>
            <w:r w:rsidRPr="009B00AE">
              <w:rPr>
                <w:rFonts w:ascii="Calibri" w:hAnsi="Calibri" w:cs="Calibri"/>
                <w:sz w:val="18"/>
                <w:szCs w:val="18"/>
              </w:rPr>
              <w:t>Provide a rationale for the use of mixed methods rather than a mono-method.</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1F1E5D28" w14:textId="646EABDF"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43A82C0"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1928E3C6" w14:textId="5E1777AE" w:rsidR="00543E92" w:rsidRDefault="009B00AE" w:rsidP="00543E92">
            <w:pPr>
              <w:pStyle w:val="H3AOSIS"/>
              <w:rPr>
                <w:rFonts w:ascii="Calibri" w:hAnsi="Calibri" w:cs="Calibri"/>
                <w:sz w:val="18"/>
                <w:szCs w:val="18"/>
              </w:rPr>
            </w:pPr>
            <w:r>
              <w:rPr>
                <w:rFonts w:ascii="Calibri" w:hAnsi="Calibri" w:cs="Calibri"/>
                <w:sz w:val="18"/>
                <w:szCs w:val="18"/>
              </w:rPr>
              <w:lastRenderedPageBreak/>
              <w:t>Objectives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50B6E1B8" w14:textId="1C05AA62" w:rsidR="00543E92" w:rsidRPr="00543E92" w:rsidRDefault="009B00AE" w:rsidP="00543E92">
            <w:pPr>
              <w:pStyle w:val="H3AOSIS"/>
              <w:jc w:val="center"/>
              <w:rPr>
                <w:rFonts w:ascii="Calibri" w:hAnsi="Calibri" w:cs="Calibri"/>
                <w:sz w:val="18"/>
                <w:szCs w:val="18"/>
              </w:rPr>
            </w:pPr>
            <w:r>
              <w:rPr>
                <w:rFonts w:ascii="Calibri" w:hAnsi="Calibri" w:cs="Calibri"/>
                <w:sz w:val="18"/>
                <w:szCs w:val="18"/>
              </w:rPr>
              <w:t>9</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2FE404C" w14:textId="2D9E3633" w:rsidR="00543E92" w:rsidRPr="00543E92" w:rsidRDefault="009B00AE" w:rsidP="00543E92">
            <w:pPr>
              <w:pStyle w:val="H3AOSIS"/>
              <w:rPr>
                <w:rFonts w:ascii="Calibri" w:hAnsi="Calibri" w:cs="Calibri"/>
                <w:sz w:val="18"/>
                <w:szCs w:val="18"/>
              </w:rPr>
            </w:pPr>
            <w:r w:rsidRPr="009B00AE">
              <w:rPr>
                <w:rFonts w:ascii="Calibri" w:hAnsi="Calibri" w:cs="Calibri"/>
                <w:sz w:val="18"/>
                <w:szCs w:val="18"/>
              </w:rPr>
              <w:t>Identify clear, specific qualitative and quantitative questions (or objectives) or a clear mixed method question (or objective). Note: Provide a question (or objective) to address integration of the data from all parts of the study</w:t>
            </w:r>
            <w:r>
              <w:rPr>
                <w:rFonts w:ascii="Calibri" w:hAnsi="Calibri" w:cs="Calibri"/>
                <w:sz w:val="18"/>
                <w:szCs w:val="18"/>
              </w:rPr>
              <w:t>.</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3EF5513E" w14:textId="6688EAC8"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0C290BEE"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3E08A650" w14:textId="5C144B14" w:rsidR="00543E92" w:rsidRDefault="00543E92" w:rsidP="00543E92">
            <w:pPr>
              <w:pStyle w:val="H3AOSIS"/>
              <w:rPr>
                <w:rFonts w:ascii="Calibri" w:hAnsi="Calibri" w:cs="Calibri"/>
                <w:sz w:val="18"/>
                <w:szCs w:val="18"/>
              </w:rPr>
            </w:pPr>
            <w:r w:rsidRPr="00543E92">
              <w:rPr>
                <w:rFonts w:ascii="Calibri" w:hAnsi="Calibri" w:cs="Calibri"/>
                <w:sz w:val="18"/>
                <w:szCs w:val="18"/>
              </w:rPr>
              <w:t>Information sources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6CE11324" w14:textId="4A8BC573" w:rsidR="00543E92" w:rsidRPr="00543E92" w:rsidRDefault="005E6E29" w:rsidP="00543E92">
            <w:pPr>
              <w:pStyle w:val="H3AOSIS"/>
              <w:jc w:val="center"/>
              <w:rPr>
                <w:rFonts w:ascii="Calibri" w:hAnsi="Calibri" w:cs="Calibri"/>
                <w:sz w:val="18"/>
                <w:szCs w:val="18"/>
              </w:rPr>
            </w:pPr>
            <w:r>
              <w:rPr>
                <w:rFonts w:ascii="Calibri" w:hAnsi="Calibri" w:cs="Calibri"/>
                <w:sz w:val="18"/>
                <w:szCs w:val="18"/>
              </w:rPr>
              <w:t>10</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1A8423E" w14:textId="6373827E" w:rsidR="00543E92" w:rsidRPr="00543E92" w:rsidRDefault="009B00AE" w:rsidP="00543E92">
            <w:pPr>
              <w:pStyle w:val="H3AOSIS"/>
              <w:rPr>
                <w:rFonts w:ascii="Calibri" w:hAnsi="Calibri" w:cs="Calibri"/>
                <w:sz w:val="18"/>
                <w:szCs w:val="18"/>
              </w:rPr>
            </w:pPr>
            <w:r w:rsidRPr="009B00AE">
              <w:rPr>
                <w:rFonts w:ascii="Calibri" w:hAnsi="Calibri" w:cs="Calibri"/>
                <w:sz w:val="18"/>
                <w:szCs w:val="18"/>
              </w:rPr>
              <w:t>Describe how the study was weighted (i.e., if priority was given to the qualitative or the quantitative research, or if each was emphasized equality).</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7F02093B" w14:textId="283B6371"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6E29" w:rsidRPr="00543E92" w14:paraId="6EF56922" w14:textId="77777777" w:rsidTr="00226818">
        <w:trPr>
          <w:gridAfter w:val="1"/>
          <w:wAfter w:w="18" w:type="dxa"/>
          <w:trHeight w:val="288"/>
          <w:jc w:val="left"/>
        </w:trPr>
        <w:tc>
          <w:tcPr>
            <w:tcW w:w="80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1F3944F8" w14:textId="29B6C172" w:rsidR="005E6E29" w:rsidRPr="00543E92" w:rsidRDefault="005E6E29" w:rsidP="005E6E29">
            <w:pPr>
              <w:pStyle w:val="H3AOSIS"/>
              <w:rPr>
                <w:rFonts w:ascii="Calibri" w:hAnsi="Calibri" w:cs="Calibri"/>
                <w:i/>
                <w:iCs/>
                <w:sz w:val="18"/>
                <w:szCs w:val="18"/>
              </w:rPr>
            </w:pPr>
            <w:r>
              <w:rPr>
                <w:rFonts w:ascii="Calibri" w:hAnsi="Calibri" w:cs="Calibri"/>
                <w:i/>
                <w:iCs/>
                <w:sz w:val="18"/>
                <w:szCs w:val="18"/>
              </w:rPr>
              <w:t>METHODS</w:t>
            </w:r>
          </w:p>
        </w:tc>
        <w:tc>
          <w:tcPr>
            <w:tcW w:w="6431"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7317B130" w14:textId="77777777" w:rsidR="005E6E29" w:rsidRPr="00543E92" w:rsidRDefault="005E6E29" w:rsidP="005E6E29">
            <w:pPr>
              <w:pStyle w:val="H3AOSIS"/>
              <w:jc w:val="center"/>
              <w:rPr>
                <w:rFonts w:ascii="Calibri" w:hAnsi="Calibri" w:cs="Calibri"/>
                <w:i/>
                <w:iCs/>
                <w:sz w:val="18"/>
                <w:szCs w:val="18"/>
              </w:rPr>
            </w:pPr>
          </w:p>
        </w:tc>
      </w:tr>
      <w:tr w:rsidR="00543E92" w:rsidRPr="00543E92" w14:paraId="00668EEA"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37AE4AFC" w14:textId="1C674A6F" w:rsidR="00543E92" w:rsidRDefault="005E6E29" w:rsidP="00543E92">
            <w:pPr>
              <w:pStyle w:val="H3AOSIS"/>
              <w:rPr>
                <w:rFonts w:ascii="Calibri" w:hAnsi="Calibri" w:cs="Calibri"/>
                <w:sz w:val="18"/>
                <w:szCs w:val="18"/>
              </w:rPr>
            </w:pPr>
            <w:r w:rsidRPr="00543E92">
              <w:rPr>
                <w:rFonts w:ascii="Calibri" w:hAnsi="Calibri" w:cs="Calibri"/>
                <w:sz w:val="18"/>
                <w:szCs w:val="18"/>
              </w:rPr>
              <w:t xml:space="preserve">Study </w:t>
            </w:r>
            <w:r>
              <w:rPr>
                <w:rFonts w:ascii="Calibri" w:hAnsi="Calibri" w:cs="Calibri"/>
                <w:sz w:val="18"/>
                <w:szCs w:val="18"/>
              </w:rPr>
              <w:t>design</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347F7ECA" w14:textId="71BF142B" w:rsidR="00543E92" w:rsidRPr="00543E92" w:rsidRDefault="005E6E29" w:rsidP="00543E92">
            <w:pPr>
              <w:pStyle w:val="H3AOSIS"/>
              <w:jc w:val="center"/>
              <w:rPr>
                <w:rFonts w:ascii="Calibri" w:hAnsi="Calibri" w:cs="Calibri"/>
                <w:sz w:val="18"/>
                <w:szCs w:val="18"/>
              </w:rPr>
            </w:pPr>
            <w:r>
              <w:rPr>
                <w:rFonts w:ascii="Calibri" w:hAnsi="Calibri" w:cs="Calibri"/>
                <w:sz w:val="18"/>
                <w:szCs w:val="18"/>
              </w:rPr>
              <w:t>11</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A2FCBAD" w14:textId="3A27CA0A" w:rsidR="00543E92" w:rsidRPr="00543E92" w:rsidRDefault="005E6E29" w:rsidP="00543E92">
            <w:pPr>
              <w:pStyle w:val="H3AOSIS"/>
              <w:rPr>
                <w:rFonts w:ascii="Calibri" w:hAnsi="Calibri" w:cs="Calibri"/>
                <w:sz w:val="18"/>
                <w:szCs w:val="18"/>
              </w:rPr>
            </w:pPr>
            <w:r w:rsidRPr="005E6E29">
              <w:rPr>
                <w:rFonts w:ascii="Calibri" w:hAnsi="Calibri" w:cs="Calibri"/>
                <w:sz w:val="18"/>
                <w:szCs w:val="18"/>
              </w:rPr>
              <w:t>Describe the full study design for the qualitative and quantitative arms of the study, including where integration occurs. The weight or priority and sequencing of each part of the study should be provided.  Use of a figure or matrix may be helpful.</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36A5597B" w14:textId="47C50657"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1466CFD9"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1C6E8247" w14:textId="2D898D44" w:rsidR="00543E92" w:rsidRDefault="00543E92" w:rsidP="00543E92">
            <w:pPr>
              <w:pStyle w:val="H3AOSIS"/>
              <w:rPr>
                <w:rFonts w:ascii="Calibri" w:hAnsi="Calibri" w:cs="Calibri"/>
                <w:sz w:val="18"/>
                <w:szCs w:val="18"/>
              </w:rPr>
            </w:pPr>
            <w:r w:rsidRPr="00543E92">
              <w:rPr>
                <w:rFonts w:ascii="Calibri" w:hAnsi="Calibri" w:cs="Calibri"/>
                <w:sz w:val="18"/>
                <w:szCs w:val="18"/>
              </w:rPr>
              <w:t>Study selection</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5688995C" w14:textId="65AD8ACF" w:rsidR="00543E92" w:rsidRPr="00543E92" w:rsidRDefault="005E6E29" w:rsidP="00543E92">
            <w:pPr>
              <w:pStyle w:val="H3AOSIS"/>
              <w:jc w:val="center"/>
              <w:rPr>
                <w:rFonts w:ascii="Calibri" w:hAnsi="Calibri" w:cs="Calibri"/>
                <w:sz w:val="18"/>
                <w:szCs w:val="18"/>
              </w:rPr>
            </w:pPr>
            <w:r>
              <w:rPr>
                <w:rFonts w:ascii="Calibri" w:hAnsi="Calibri" w:cs="Calibri"/>
                <w:sz w:val="18"/>
                <w:szCs w:val="18"/>
              </w:rPr>
              <w:t>12</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17047C5" w14:textId="05CDE73D" w:rsidR="00543E92" w:rsidRPr="00543E92" w:rsidRDefault="005E6E29" w:rsidP="00543E92">
            <w:pPr>
              <w:pStyle w:val="H3AOSIS"/>
              <w:rPr>
                <w:rFonts w:ascii="Calibri" w:hAnsi="Calibri" w:cs="Calibri"/>
                <w:sz w:val="18"/>
                <w:szCs w:val="18"/>
              </w:rPr>
            </w:pPr>
            <w:r w:rsidRPr="005E6E29">
              <w:rPr>
                <w:rFonts w:ascii="Calibri" w:hAnsi="Calibri" w:cs="Calibri"/>
                <w:sz w:val="18"/>
                <w:szCs w:val="18"/>
              </w:rPr>
              <w:t>Describe each arm of the study appropriately for the type of research (qualitative and quantitative). For</w:t>
            </w:r>
            <w:r>
              <w:rPr>
                <w:rFonts w:ascii="Calibri" w:hAnsi="Calibri" w:cs="Calibri"/>
                <w:sz w:val="18"/>
                <w:szCs w:val="18"/>
              </w:rPr>
              <w:t xml:space="preserve"> </w:t>
            </w:r>
            <w:r w:rsidRPr="005E6E29">
              <w:rPr>
                <w:rFonts w:ascii="Calibri" w:hAnsi="Calibri" w:cs="Calibri"/>
                <w:sz w:val="18"/>
                <w:szCs w:val="18"/>
              </w:rPr>
              <w:t>example, if grounded theory was used, all components should be present; if a randomized, controlled trial was used, all components should be present.</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5B7E393D" w14:textId="264D9DC4"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BE5C0CF"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4137EFC7" w14:textId="3086739E" w:rsidR="00543E92" w:rsidRDefault="00543E92" w:rsidP="00543E92">
            <w:pPr>
              <w:pStyle w:val="H3AOSIS"/>
              <w:rPr>
                <w:rFonts w:ascii="Calibri" w:hAnsi="Calibri" w:cs="Calibri"/>
                <w:sz w:val="18"/>
                <w:szCs w:val="18"/>
              </w:rPr>
            </w:pPr>
            <w:r w:rsidRPr="00543E92">
              <w:rPr>
                <w:rFonts w:ascii="Calibri" w:hAnsi="Calibri" w:cs="Calibri"/>
                <w:sz w:val="18"/>
                <w:szCs w:val="18"/>
              </w:rPr>
              <w:t>Data collection process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19F68893" w14:textId="2F45A832"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w:t>
            </w:r>
            <w:r w:rsidR="00226818">
              <w:rPr>
                <w:rFonts w:ascii="Calibri" w:hAnsi="Calibri" w:cs="Calibri"/>
                <w:sz w:val="18"/>
                <w:szCs w:val="18"/>
              </w:rPr>
              <w:t>3</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1E23CBB" w14:textId="2B4380C1" w:rsidR="00543E92" w:rsidRPr="00543E92" w:rsidRDefault="005E6E29" w:rsidP="00543E92">
            <w:pPr>
              <w:pStyle w:val="H3AOSIS"/>
              <w:rPr>
                <w:rFonts w:ascii="Calibri" w:hAnsi="Calibri" w:cs="Calibri"/>
                <w:sz w:val="18"/>
                <w:szCs w:val="18"/>
              </w:rPr>
            </w:pPr>
            <w:r w:rsidRPr="005E6E29">
              <w:rPr>
                <w:rFonts w:ascii="Calibri" w:hAnsi="Calibri" w:cs="Calibri"/>
                <w:sz w:val="18"/>
                <w:szCs w:val="18"/>
              </w:rPr>
              <w:t>Describe the recruitment of a sample for each arm of the study.</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7F4096CA" w14:textId="2F208EC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739B8E3A"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610B3EE0" w14:textId="21DA8188" w:rsidR="00543E92" w:rsidRDefault="00543E92" w:rsidP="00543E92">
            <w:pPr>
              <w:pStyle w:val="H3AOSIS"/>
              <w:rPr>
                <w:rFonts w:ascii="Calibri" w:hAnsi="Calibri" w:cs="Calibri"/>
                <w:sz w:val="18"/>
                <w:szCs w:val="18"/>
              </w:rPr>
            </w:pPr>
            <w:r w:rsidRPr="00543E92">
              <w:rPr>
                <w:rFonts w:ascii="Calibri" w:hAnsi="Calibri" w:cs="Calibri"/>
                <w:sz w:val="18"/>
                <w:szCs w:val="18"/>
              </w:rPr>
              <w:t xml:space="preserve">Data </w:t>
            </w:r>
            <w:r w:rsidR="005E6E29">
              <w:rPr>
                <w:rFonts w:ascii="Calibri" w:hAnsi="Calibri" w:cs="Calibri"/>
                <w:sz w:val="18"/>
                <w:szCs w:val="18"/>
              </w:rPr>
              <w:t xml:space="preserve">collection instruments, </w:t>
            </w:r>
            <w:r w:rsidR="00226818">
              <w:rPr>
                <w:rFonts w:ascii="Calibri" w:hAnsi="Calibri" w:cs="Calibri"/>
                <w:sz w:val="18"/>
                <w:szCs w:val="18"/>
              </w:rPr>
              <w:t>technologies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07781077" w14:textId="58FD7AC0"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w:t>
            </w:r>
            <w:r w:rsidR="00226818">
              <w:rPr>
                <w:rFonts w:ascii="Calibri" w:hAnsi="Calibri" w:cs="Calibri"/>
                <w:sz w:val="18"/>
                <w:szCs w:val="18"/>
              </w:rPr>
              <w:t>4</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41C46BA" w14:textId="1F769336" w:rsidR="00543E92" w:rsidRPr="00543E92" w:rsidRDefault="005E6E29" w:rsidP="00543E92">
            <w:pPr>
              <w:pStyle w:val="H3AOSIS"/>
              <w:rPr>
                <w:rFonts w:ascii="Calibri" w:hAnsi="Calibri" w:cs="Calibri"/>
                <w:sz w:val="18"/>
                <w:szCs w:val="18"/>
              </w:rPr>
            </w:pPr>
            <w:r w:rsidRPr="005E6E29">
              <w:rPr>
                <w:rFonts w:ascii="Calibri" w:hAnsi="Calibri" w:cs="Calibri"/>
                <w:sz w:val="18"/>
                <w:szCs w:val="18"/>
              </w:rPr>
              <w:t>Provide sample description and size for each arm of the study as well as for the whole study. Attrition also should be addressed for each arm.</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6BD20876" w14:textId="52FC9FC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352BB48C"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301B60CC" w14:textId="46AAA250" w:rsidR="00543E92" w:rsidRDefault="005E6E29" w:rsidP="00543E92">
            <w:pPr>
              <w:pStyle w:val="H3AOSIS"/>
              <w:rPr>
                <w:rFonts w:ascii="Calibri" w:hAnsi="Calibri" w:cs="Calibri"/>
                <w:sz w:val="18"/>
                <w:szCs w:val="18"/>
              </w:rPr>
            </w:pPr>
            <w:r>
              <w:rPr>
                <w:rFonts w:ascii="Calibri" w:hAnsi="Calibri" w:cs="Calibri"/>
                <w:sz w:val="18"/>
                <w:szCs w:val="18"/>
              </w:rPr>
              <w:t>Data processing</w:t>
            </w:r>
            <w:r w:rsidR="00543E92" w:rsidRPr="00543E92">
              <w:rPr>
                <w:rFonts w:ascii="Calibri" w:hAnsi="Calibri" w:cs="Calibri"/>
                <w:sz w:val="18"/>
                <w:szCs w:val="18"/>
              </w:rPr>
              <w:t xml:space="preserve"> </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255D3639" w14:textId="305A4F5D"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w:t>
            </w:r>
            <w:r w:rsidR="00226818">
              <w:rPr>
                <w:rFonts w:ascii="Calibri" w:hAnsi="Calibri" w:cs="Calibri"/>
                <w:sz w:val="18"/>
                <w:szCs w:val="18"/>
              </w:rPr>
              <w:t>5</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3F5E075" w14:textId="79B14648" w:rsidR="00543E92" w:rsidRPr="00543E92" w:rsidRDefault="005E6E29" w:rsidP="00543E92">
            <w:pPr>
              <w:pStyle w:val="H3AOSIS"/>
              <w:rPr>
                <w:rFonts w:ascii="Calibri" w:hAnsi="Calibri" w:cs="Calibri"/>
                <w:sz w:val="18"/>
                <w:szCs w:val="18"/>
              </w:rPr>
            </w:pPr>
            <w:r w:rsidRPr="005E6E29">
              <w:rPr>
                <w:rFonts w:ascii="Calibri" w:hAnsi="Calibri" w:cs="Calibri"/>
                <w:sz w:val="18"/>
                <w:szCs w:val="18"/>
              </w:rPr>
              <w:t xml:space="preserve">Ensure collected data address each of the questions outlined in the purpose; sources of data should be relevant.   </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0AB0A161" w14:textId="542AE0DC"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5E748B08"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04FD25E2" w14:textId="370B6841" w:rsidR="00543E92" w:rsidRDefault="005E6E29" w:rsidP="00543E92">
            <w:pPr>
              <w:pStyle w:val="H3AOSIS"/>
              <w:rPr>
                <w:rFonts w:ascii="Calibri" w:hAnsi="Calibri" w:cs="Calibri"/>
                <w:sz w:val="18"/>
                <w:szCs w:val="18"/>
              </w:rPr>
            </w:pPr>
            <w:r>
              <w:rPr>
                <w:rFonts w:ascii="Calibri" w:hAnsi="Calibri" w:cs="Calibri"/>
                <w:sz w:val="18"/>
                <w:szCs w:val="18"/>
              </w:rPr>
              <w:t>Data analysis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7EA2F7C9" w14:textId="7F6A14E4"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w:t>
            </w:r>
            <w:r w:rsidR="00226818">
              <w:rPr>
                <w:rFonts w:ascii="Calibri" w:hAnsi="Calibri" w:cs="Calibri"/>
                <w:sz w:val="18"/>
                <w:szCs w:val="18"/>
              </w:rPr>
              <w:t>6</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D08CC0F" w14:textId="27BE3C2F" w:rsidR="00543E92" w:rsidRPr="00543E92" w:rsidRDefault="005E6E29" w:rsidP="00543E92">
            <w:pPr>
              <w:pStyle w:val="H3AOSIS"/>
              <w:rPr>
                <w:rFonts w:ascii="Calibri" w:hAnsi="Calibri" w:cs="Calibri"/>
                <w:sz w:val="18"/>
                <w:szCs w:val="18"/>
              </w:rPr>
            </w:pPr>
            <w:r w:rsidRPr="005E6E29">
              <w:rPr>
                <w:rFonts w:ascii="Calibri" w:hAnsi="Calibri" w:cs="Calibri"/>
                <w:sz w:val="18"/>
                <w:szCs w:val="18"/>
              </w:rPr>
              <w:t>Describe the appropriate analysis techniques for each type of research.</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658946F8" w14:textId="646762BC"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5D1D34F5"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63CA4667" w14:textId="0AF7EF25" w:rsidR="00543E92" w:rsidRDefault="00226818" w:rsidP="00543E92">
            <w:pPr>
              <w:pStyle w:val="H3AOSIS"/>
              <w:rPr>
                <w:rFonts w:ascii="Calibri" w:hAnsi="Calibri" w:cs="Calibri"/>
                <w:sz w:val="18"/>
                <w:szCs w:val="18"/>
              </w:rPr>
            </w:pPr>
            <w:r>
              <w:rPr>
                <w:rFonts w:ascii="Calibri" w:hAnsi="Calibri" w:cs="Calibri"/>
                <w:sz w:val="18"/>
                <w:szCs w:val="18"/>
              </w:rPr>
              <w:t>Data synthesis and integration</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61FBB921" w14:textId="43892D1A"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w:t>
            </w:r>
            <w:r w:rsidR="00226818">
              <w:rPr>
                <w:rFonts w:ascii="Calibri" w:hAnsi="Calibri" w:cs="Calibri"/>
                <w:sz w:val="18"/>
                <w:szCs w:val="18"/>
              </w:rPr>
              <w:t>7</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0FA0D6B" w14:textId="5A59DC21" w:rsidR="00543E92" w:rsidRPr="00543E92" w:rsidRDefault="005E6E29" w:rsidP="00543E92">
            <w:pPr>
              <w:pStyle w:val="H3AOSIS"/>
              <w:rPr>
                <w:rFonts w:ascii="Calibri" w:hAnsi="Calibri" w:cs="Calibri"/>
                <w:sz w:val="18"/>
                <w:szCs w:val="18"/>
              </w:rPr>
            </w:pPr>
            <w:r w:rsidRPr="005E6E29">
              <w:rPr>
                <w:rFonts w:ascii="Calibri" w:hAnsi="Calibri" w:cs="Calibri"/>
                <w:sz w:val="18"/>
                <w:szCs w:val="18"/>
              </w:rPr>
              <w:t>Describe the integration of qualitative and quantitative data, including timing, techniques, and how discrepancies were handled.</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63E180F5" w14:textId="76DA3A2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F7AF818"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7CC2E005" w14:textId="54158DA5" w:rsidR="00543E92" w:rsidRDefault="00226818" w:rsidP="00543E92">
            <w:pPr>
              <w:pStyle w:val="H3AOSIS"/>
              <w:rPr>
                <w:rFonts w:ascii="Calibri" w:hAnsi="Calibri" w:cs="Calibri"/>
                <w:sz w:val="18"/>
                <w:szCs w:val="18"/>
              </w:rPr>
            </w:pPr>
            <w:r>
              <w:rPr>
                <w:rFonts w:ascii="Calibri" w:hAnsi="Calibri" w:cs="Calibri"/>
                <w:sz w:val="18"/>
                <w:szCs w:val="18"/>
              </w:rPr>
              <w:t>Data methods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5B191813" w14:textId="4E1B072E"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w:t>
            </w:r>
            <w:r w:rsidR="00226818">
              <w:rPr>
                <w:rFonts w:ascii="Calibri" w:hAnsi="Calibri" w:cs="Calibri"/>
                <w:sz w:val="18"/>
                <w:szCs w:val="18"/>
              </w:rPr>
              <w:t>8</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CBD7F45" w14:textId="7FB05C0C" w:rsidR="00543E92" w:rsidRPr="00543E92" w:rsidRDefault="005E6E29" w:rsidP="00543E92">
            <w:pPr>
              <w:pStyle w:val="H3AOSIS"/>
              <w:rPr>
                <w:rFonts w:ascii="Calibri" w:hAnsi="Calibri" w:cs="Calibri"/>
                <w:sz w:val="18"/>
                <w:szCs w:val="18"/>
              </w:rPr>
            </w:pPr>
            <w:r w:rsidRPr="005E6E29">
              <w:rPr>
                <w:rFonts w:ascii="Calibri" w:hAnsi="Calibri" w:cs="Calibri"/>
                <w:sz w:val="18"/>
                <w:szCs w:val="18"/>
              </w:rPr>
              <w:t>Outline methods for rigor for quantitative and qualitative data collection and analysis (e.g., sampling, sample size, analysis).</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3CC86943" w14:textId="29C2A46D"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6B8F8A76"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726BA4C0" w14:textId="77777777" w:rsidR="00226818" w:rsidRDefault="00226818" w:rsidP="00226818">
            <w:pPr>
              <w:pStyle w:val="H3AOSIS"/>
              <w:rPr>
                <w:rFonts w:ascii="Calibri" w:hAnsi="Calibri" w:cs="Calibri"/>
                <w:sz w:val="18"/>
                <w:szCs w:val="18"/>
              </w:rPr>
            </w:pPr>
            <w:r>
              <w:rPr>
                <w:rFonts w:ascii="Calibri" w:hAnsi="Calibri" w:cs="Calibri"/>
                <w:sz w:val="18"/>
                <w:szCs w:val="18"/>
              </w:rPr>
              <w:t>Ethical issues pertaining to human subjects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269C4F50" w14:textId="2F42C8B5" w:rsidR="00226818" w:rsidRPr="00543E92" w:rsidRDefault="00226818" w:rsidP="00226818">
            <w:pPr>
              <w:pStyle w:val="H3AOSIS"/>
              <w:jc w:val="center"/>
              <w:rPr>
                <w:rFonts w:ascii="Calibri" w:hAnsi="Calibri" w:cs="Calibri"/>
                <w:sz w:val="18"/>
                <w:szCs w:val="18"/>
              </w:rPr>
            </w:pPr>
            <w:r>
              <w:rPr>
                <w:rFonts w:ascii="Calibri" w:hAnsi="Calibri" w:cs="Calibri"/>
                <w:sz w:val="18"/>
                <w:szCs w:val="18"/>
              </w:rPr>
              <w:t>19</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59B89C0" w14:textId="77777777" w:rsidR="00226818" w:rsidRPr="00543E92" w:rsidRDefault="00226818" w:rsidP="00226818">
            <w:pPr>
              <w:pStyle w:val="H3AOSIS"/>
              <w:rPr>
                <w:rFonts w:ascii="Calibri" w:hAnsi="Calibri" w:cs="Calibri"/>
                <w:sz w:val="18"/>
                <w:szCs w:val="18"/>
              </w:rPr>
            </w:pPr>
            <w:r>
              <w:rPr>
                <w:rFonts w:ascii="Calibri" w:hAnsi="Calibri" w:cs="Calibri"/>
                <w:sz w:val="18"/>
                <w:szCs w:val="18"/>
              </w:rPr>
              <w:t xml:space="preserve">How and why research participants, documents, or events were selected; criteria for deciding when no further sampling was necessary (e.g. sampling saturation); </w:t>
            </w:r>
            <w:proofErr w:type="spellStart"/>
            <w:r>
              <w:rPr>
                <w:rFonts w:ascii="Calibri" w:hAnsi="Calibri" w:cs="Calibri"/>
                <w:sz w:val="18"/>
                <w:szCs w:val="18"/>
              </w:rPr>
              <w:t>rationale</w:t>
            </w:r>
            <w:r w:rsidRPr="002C03F2">
              <w:rPr>
                <w:rFonts w:ascii="Calibri" w:hAnsi="Calibri" w:cs="Calibri"/>
                <w:sz w:val="18"/>
                <w:szCs w:val="18"/>
                <w:vertAlign w:val="superscript"/>
              </w:rPr>
              <w:t>a</w:t>
            </w:r>
            <w:proofErr w:type="spellEnd"/>
            <w:r>
              <w:rPr>
                <w:rFonts w:ascii="Calibri" w:hAnsi="Calibri" w:cs="Calibri"/>
                <w:sz w:val="18"/>
                <w:szCs w:val="18"/>
              </w:rPr>
              <w:t>.</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4B0074D9" w14:textId="77777777" w:rsidR="00226818" w:rsidRPr="00543E92"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2E0CB51B" w14:textId="77777777" w:rsidTr="00A224B4">
        <w:trPr>
          <w:trHeight w:val="288"/>
          <w:jc w:val="left"/>
        </w:trPr>
        <w:tc>
          <w:tcPr>
            <w:tcW w:w="11814" w:type="dxa"/>
            <w:gridSpan w:val="5"/>
            <w:tcBorders>
              <w:top w:val="single" w:sz="4" w:space="0" w:color="A6A6A6" w:themeColor="background1" w:themeShade="A6"/>
              <w:bottom w:val="single" w:sz="4" w:space="0" w:color="A6A6A6" w:themeColor="background1" w:themeShade="A6"/>
            </w:tcBorders>
            <w:shd w:val="clear" w:color="auto" w:fill="C6FAFC" w:themeFill="accent4" w:themeFillTint="33"/>
          </w:tcPr>
          <w:p w14:paraId="03D7FAD9" w14:textId="435F36FE" w:rsidR="00226818" w:rsidRPr="00543E92" w:rsidRDefault="00226818" w:rsidP="00543E92">
            <w:pPr>
              <w:pStyle w:val="H3AOSIS"/>
              <w:rPr>
                <w:rFonts w:ascii="Calibri" w:hAnsi="Calibri" w:cs="Calibri"/>
                <w:i/>
                <w:iCs/>
                <w:sz w:val="18"/>
                <w:szCs w:val="18"/>
              </w:rPr>
            </w:pPr>
            <w:r>
              <w:rPr>
                <w:rFonts w:ascii="Calibri" w:hAnsi="Calibri" w:cs="Calibri"/>
                <w:i/>
                <w:iCs/>
                <w:sz w:val="18"/>
                <w:szCs w:val="18"/>
              </w:rPr>
              <w:t>FINDINGS</w:t>
            </w:r>
          </w:p>
        </w:tc>
        <w:tc>
          <w:tcPr>
            <w:tcW w:w="2661" w:type="dxa"/>
            <w:gridSpan w:val="2"/>
            <w:tcBorders>
              <w:top w:val="single" w:sz="4" w:space="0" w:color="A6A6A6" w:themeColor="background1" w:themeShade="A6"/>
              <w:bottom w:val="single" w:sz="4" w:space="0" w:color="A6A6A6" w:themeColor="background1" w:themeShade="A6"/>
            </w:tcBorders>
            <w:shd w:val="clear" w:color="auto" w:fill="C6FAFC" w:themeFill="accent4" w:themeFillTint="33"/>
          </w:tcPr>
          <w:p w14:paraId="0FBF0418" w14:textId="77777777" w:rsidR="00226818" w:rsidRPr="00543E92" w:rsidRDefault="00226818" w:rsidP="00543E92">
            <w:pPr>
              <w:pStyle w:val="H3AOSIS"/>
              <w:jc w:val="center"/>
              <w:rPr>
                <w:rFonts w:ascii="Calibri" w:hAnsi="Calibri" w:cs="Calibri"/>
                <w:i/>
                <w:iCs/>
                <w:sz w:val="18"/>
                <w:szCs w:val="18"/>
              </w:rPr>
            </w:pPr>
          </w:p>
        </w:tc>
      </w:tr>
      <w:tr w:rsidR="00543E92" w:rsidRPr="00543E92" w14:paraId="64BDAD83"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3230010E" w14:textId="0B89D873" w:rsidR="00543E92" w:rsidRDefault="00226818" w:rsidP="00543E92">
            <w:pPr>
              <w:pStyle w:val="H3AOSIS"/>
              <w:rPr>
                <w:rFonts w:ascii="Calibri" w:hAnsi="Calibri" w:cs="Calibri"/>
                <w:sz w:val="18"/>
                <w:szCs w:val="18"/>
              </w:rPr>
            </w:pPr>
            <w:r w:rsidRPr="00226818">
              <w:rPr>
                <w:rFonts w:ascii="Calibri" w:hAnsi="Calibri" w:cs="Calibri"/>
                <w:sz w:val="18"/>
                <w:szCs w:val="18"/>
              </w:rPr>
              <w:t>Synthesis and interpretation</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76A541FC" w14:textId="3580D758" w:rsidR="00543E92" w:rsidRPr="00543E92" w:rsidRDefault="00226818" w:rsidP="00543E92">
            <w:pPr>
              <w:pStyle w:val="H3AOSIS"/>
              <w:jc w:val="center"/>
              <w:rPr>
                <w:rFonts w:ascii="Calibri" w:hAnsi="Calibri" w:cs="Calibri"/>
                <w:sz w:val="18"/>
                <w:szCs w:val="18"/>
              </w:rPr>
            </w:pPr>
            <w:r>
              <w:rPr>
                <w:rFonts w:ascii="Calibri" w:hAnsi="Calibri" w:cs="Calibri"/>
                <w:sz w:val="18"/>
                <w:szCs w:val="18"/>
              </w:rPr>
              <w:t>20</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CE160D3" w14:textId="7504469B" w:rsidR="00543E92" w:rsidRPr="00543E92" w:rsidRDefault="00226818" w:rsidP="00543E92">
            <w:pPr>
              <w:pStyle w:val="H3AOSIS"/>
              <w:rPr>
                <w:rFonts w:ascii="Calibri" w:hAnsi="Calibri" w:cs="Calibri"/>
                <w:sz w:val="18"/>
                <w:szCs w:val="18"/>
              </w:rPr>
            </w:pPr>
            <w:r w:rsidRPr="00226818">
              <w:rPr>
                <w:rFonts w:ascii="Calibri" w:hAnsi="Calibri" w:cs="Calibri"/>
                <w:sz w:val="18"/>
                <w:szCs w:val="18"/>
              </w:rPr>
              <w:t>Clearly report findings for each question (or objective), with no part of the study minimized or ignored.</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2D4C574B" w14:textId="5DD2300D"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3013F9C2"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65491C61" w14:textId="0FC48B84"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Study characteristics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40D2A1CF" w14:textId="22F0D768" w:rsidR="00543E92" w:rsidRPr="00543E92" w:rsidRDefault="00226818" w:rsidP="00543E92">
            <w:pPr>
              <w:pStyle w:val="H3AOSIS"/>
              <w:jc w:val="center"/>
              <w:rPr>
                <w:rFonts w:ascii="Calibri" w:hAnsi="Calibri" w:cs="Calibri"/>
                <w:sz w:val="18"/>
                <w:szCs w:val="18"/>
              </w:rPr>
            </w:pPr>
            <w:r>
              <w:rPr>
                <w:rFonts w:ascii="Calibri" w:hAnsi="Calibri" w:cs="Calibri"/>
                <w:sz w:val="18"/>
                <w:szCs w:val="18"/>
              </w:rPr>
              <w:t>21</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B96639B" w14:textId="25BEAF4E" w:rsidR="00543E92" w:rsidRPr="00543E92" w:rsidRDefault="00226818" w:rsidP="00543E92">
            <w:pPr>
              <w:pStyle w:val="H3AOSIS"/>
              <w:rPr>
                <w:rFonts w:ascii="Calibri" w:hAnsi="Calibri" w:cs="Calibri"/>
                <w:sz w:val="18"/>
                <w:szCs w:val="18"/>
              </w:rPr>
            </w:pPr>
            <w:r w:rsidRPr="00226818">
              <w:rPr>
                <w:rFonts w:ascii="Calibri" w:hAnsi="Calibri" w:cs="Calibri"/>
                <w:sz w:val="18"/>
                <w:szCs w:val="18"/>
              </w:rPr>
              <w:t>Clearly identify which findings are qualitative and which are from the quantitative arm of the study.</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0378103F" w14:textId="01C3BB68"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192B72FD"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2367F555" w14:textId="2BE6AE8E" w:rsidR="00543E92" w:rsidRPr="00543E92" w:rsidRDefault="00226818" w:rsidP="00543E92">
            <w:pPr>
              <w:pStyle w:val="H3AOSIS"/>
              <w:rPr>
                <w:rFonts w:ascii="Calibri" w:hAnsi="Calibri" w:cs="Calibri"/>
                <w:sz w:val="18"/>
                <w:szCs w:val="18"/>
              </w:rPr>
            </w:pPr>
            <w:r>
              <w:rPr>
                <w:rFonts w:ascii="Calibri" w:hAnsi="Calibri" w:cs="Calibri"/>
                <w:sz w:val="18"/>
                <w:szCs w:val="18"/>
              </w:rPr>
              <w:t>Study outline</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663B9219" w14:textId="469640ED" w:rsidR="00543E92" w:rsidRPr="00543E92" w:rsidRDefault="00226818" w:rsidP="00543E92">
            <w:pPr>
              <w:pStyle w:val="H3AOSIS"/>
              <w:jc w:val="center"/>
              <w:rPr>
                <w:rFonts w:ascii="Calibri" w:hAnsi="Calibri" w:cs="Calibri"/>
                <w:sz w:val="18"/>
                <w:szCs w:val="18"/>
              </w:rPr>
            </w:pPr>
            <w:r>
              <w:rPr>
                <w:rFonts w:ascii="Calibri" w:hAnsi="Calibri" w:cs="Calibri"/>
                <w:sz w:val="18"/>
                <w:szCs w:val="18"/>
              </w:rPr>
              <w:t>22</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660A938" w14:textId="143824A1" w:rsidR="00543E92" w:rsidRPr="00543E92" w:rsidRDefault="00226818" w:rsidP="00543E92">
            <w:pPr>
              <w:pStyle w:val="H3AOSIS"/>
              <w:rPr>
                <w:rFonts w:ascii="Calibri" w:hAnsi="Calibri" w:cs="Calibri"/>
                <w:sz w:val="18"/>
                <w:szCs w:val="18"/>
              </w:rPr>
            </w:pPr>
            <w:r w:rsidRPr="00226818">
              <w:rPr>
                <w:rFonts w:ascii="Calibri" w:hAnsi="Calibri" w:cs="Calibri"/>
                <w:sz w:val="18"/>
                <w:szCs w:val="18"/>
              </w:rPr>
              <w:t>Outline integration findings.</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15487E8C" w14:textId="1EB6CC00"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4A486F" w14:paraId="2E6651F6" w14:textId="77777777" w:rsidTr="00314543">
        <w:trPr>
          <w:trHeight w:val="288"/>
          <w:jc w:val="left"/>
        </w:trPr>
        <w:tc>
          <w:tcPr>
            <w:tcW w:w="11814" w:type="dxa"/>
            <w:gridSpan w:val="5"/>
            <w:tcBorders>
              <w:top w:val="single" w:sz="4" w:space="0" w:color="A6A6A6" w:themeColor="background1" w:themeShade="A6"/>
              <w:bottom w:val="single" w:sz="4" w:space="0" w:color="A6A6A6" w:themeColor="background1" w:themeShade="A6"/>
            </w:tcBorders>
            <w:shd w:val="clear" w:color="auto" w:fill="C6FAFC" w:themeFill="accent4" w:themeFillTint="33"/>
          </w:tcPr>
          <w:p w14:paraId="5DFCAA4A" w14:textId="5210DFCC" w:rsidR="00226818" w:rsidRPr="004A486F" w:rsidRDefault="00226818" w:rsidP="00543E92">
            <w:pPr>
              <w:pStyle w:val="H3AOSIS"/>
              <w:rPr>
                <w:rFonts w:ascii="Calibri" w:hAnsi="Calibri" w:cs="Calibri"/>
                <w:i/>
                <w:iCs/>
                <w:sz w:val="18"/>
                <w:szCs w:val="18"/>
              </w:rPr>
            </w:pPr>
            <w:r w:rsidRPr="004A486F">
              <w:rPr>
                <w:rFonts w:ascii="Calibri" w:hAnsi="Calibri" w:cs="Calibri"/>
                <w:i/>
                <w:iCs/>
                <w:sz w:val="18"/>
                <w:szCs w:val="18"/>
              </w:rPr>
              <w:t>DISCUSSION</w:t>
            </w:r>
          </w:p>
        </w:tc>
        <w:tc>
          <w:tcPr>
            <w:tcW w:w="2661" w:type="dxa"/>
            <w:gridSpan w:val="2"/>
            <w:tcBorders>
              <w:top w:val="single" w:sz="4" w:space="0" w:color="A6A6A6" w:themeColor="background1" w:themeShade="A6"/>
              <w:bottom w:val="single" w:sz="4" w:space="0" w:color="A6A6A6" w:themeColor="background1" w:themeShade="A6"/>
            </w:tcBorders>
            <w:shd w:val="clear" w:color="auto" w:fill="C6FAFC" w:themeFill="accent4" w:themeFillTint="33"/>
          </w:tcPr>
          <w:p w14:paraId="411DC6F4" w14:textId="77777777" w:rsidR="00226818" w:rsidRPr="004A486F" w:rsidRDefault="00226818" w:rsidP="00543E92">
            <w:pPr>
              <w:pStyle w:val="H3AOSIS"/>
              <w:jc w:val="center"/>
              <w:rPr>
                <w:rFonts w:ascii="Calibri" w:hAnsi="Calibri" w:cs="Calibri"/>
                <w:i/>
                <w:iCs/>
                <w:sz w:val="18"/>
                <w:szCs w:val="18"/>
              </w:rPr>
            </w:pPr>
          </w:p>
        </w:tc>
      </w:tr>
      <w:tr w:rsidR="00226818" w:rsidRPr="004A486F" w14:paraId="69F117BE" w14:textId="77777777" w:rsidTr="00D337A7">
        <w:trPr>
          <w:trHeight w:val="288"/>
          <w:jc w:val="left"/>
        </w:trPr>
        <w:tc>
          <w:tcPr>
            <w:tcW w:w="2263" w:type="dxa"/>
            <w:vMerge w:val="restart"/>
            <w:tcBorders>
              <w:top w:val="single" w:sz="4" w:space="0" w:color="A6A6A6" w:themeColor="background1" w:themeShade="A6"/>
            </w:tcBorders>
            <w:shd w:val="clear" w:color="auto" w:fill="FFFFFF" w:themeFill="background1"/>
          </w:tcPr>
          <w:p w14:paraId="2FFCE0C1" w14:textId="56973A41" w:rsidR="00226818" w:rsidRPr="004A486F" w:rsidRDefault="00226818" w:rsidP="00543E92">
            <w:pPr>
              <w:pStyle w:val="H3AOSIS"/>
              <w:rPr>
                <w:rFonts w:ascii="Calibri" w:hAnsi="Calibri" w:cs="Calibri"/>
                <w:sz w:val="18"/>
                <w:szCs w:val="18"/>
              </w:rPr>
            </w:pPr>
            <w:r w:rsidRPr="004A486F">
              <w:rPr>
                <w:rFonts w:ascii="Calibri" w:hAnsi="Calibri" w:cs="Calibri"/>
                <w:sz w:val="18"/>
                <w:szCs w:val="18"/>
              </w:rPr>
              <w:t xml:space="preserve">Summary of </w:t>
            </w:r>
            <w:r>
              <w:rPr>
                <w:rFonts w:ascii="Calibri" w:hAnsi="Calibri" w:cs="Calibri"/>
                <w:sz w:val="18"/>
                <w:szCs w:val="18"/>
              </w:rPr>
              <w:t>findings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1347255B" w14:textId="1AF31C57" w:rsidR="00226818" w:rsidRPr="004A486F" w:rsidRDefault="00226818" w:rsidP="00543E92">
            <w:pPr>
              <w:pStyle w:val="H3AOSIS"/>
              <w:jc w:val="center"/>
              <w:rPr>
                <w:rFonts w:ascii="Calibri" w:hAnsi="Calibri" w:cs="Calibri"/>
                <w:sz w:val="18"/>
                <w:szCs w:val="18"/>
              </w:rPr>
            </w:pPr>
            <w:r>
              <w:rPr>
                <w:rFonts w:ascii="Calibri" w:hAnsi="Calibri" w:cs="Calibri"/>
                <w:sz w:val="18"/>
                <w:szCs w:val="18"/>
              </w:rPr>
              <w:t>23</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B70D459" w14:textId="24BC5E59" w:rsidR="00226818" w:rsidRPr="004A486F" w:rsidRDefault="00226818" w:rsidP="00543E92">
            <w:pPr>
              <w:pStyle w:val="H3AOSIS"/>
              <w:rPr>
                <w:rFonts w:ascii="Calibri" w:hAnsi="Calibri" w:cs="Calibri"/>
                <w:sz w:val="18"/>
                <w:szCs w:val="18"/>
              </w:rPr>
            </w:pPr>
            <w:r w:rsidRPr="00226818">
              <w:rPr>
                <w:rFonts w:ascii="Calibri" w:hAnsi="Calibri" w:cs="Calibri"/>
                <w:sz w:val="18"/>
                <w:szCs w:val="18"/>
              </w:rPr>
              <w:t>Interpret the mixed methods findings.</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228F2E54" w14:textId="5EE6CDCB" w:rsidR="00226818" w:rsidRPr="004A486F" w:rsidRDefault="002268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4A486F" w14:paraId="6BF019D3" w14:textId="77777777" w:rsidTr="00D337A7">
        <w:trPr>
          <w:trHeight w:val="288"/>
          <w:jc w:val="left"/>
        </w:trPr>
        <w:tc>
          <w:tcPr>
            <w:tcW w:w="2263" w:type="dxa"/>
            <w:vMerge/>
            <w:shd w:val="clear" w:color="auto" w:fill="FFFFFF" w:themeFill="background1"/>
          </w:tcPr>
          <w:p w14:paraId="5FE545EE" w14:textId="77777777" w:rsidR="00226818" w:rsidRPr="004A486F" w:rsidRDefault="00226818" w:rsidP="00226818">
            <w:pPr>
              <w:pStyle w:val="H3AOSIS"/>
              <w:rPr>
                <w:rFonts w:ascii="Calibri" w:hAnsi="Calibri" w:cs="Calibri"/>
                <w:sz w:val="18"/>
                <w:szCs w:val="18"/>
              </w:rPr>
            </w:pP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79B8B73D" w14:textId="53CD7D5A" w:rsidR="00226818" w:rsidRDefault="00226818" w:rsidP="00226818">
            <w:pPr>
              <w:pStyle w:val="H3AOSIS"/>
              <w:jc w:val="center"/>
              <w:rPr>
                <w:rFonts w:ascii="Calibri" w:hAnsi="Calibri" w:cs="Calibri"/>
                <w:sz w:val="18"/>
                <w:szCs w:val="18"/>
              </w:rPr>
            </w:pPr>
            <w:r>
              <w:rPr>
                <w:rFonts w:ascii="Calibri" w:hAnsi="Calibri" w:cs="Calibri"/>
                <w:sz w:val="18"/>
                <w:szCs w:val="18"/>
              </w:rPr>
              <w:t>24</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E5AA20F" w14:textId="7EA11112" w:rsidR="00226818" w:rsidRPr="00226818" w:rsidRDefault="00226818" w:rsidP="00226818">
            <w:pPr>
              <w:pStyle w:val="H3AOSIS"/>
              <w:rPr>
                <w:rFonts w:ascii="Calibri" w:hAnsi="Calibri" w:cs="Calibri"/>
                <w:sz w:val="18"/>
                <w:szCs w:val="18"/>
              </w:rPr>
            </w:pPr>
            <w:r w:rsidRPr="00226818">
              <w:rPr>
                <w:rFonts w:ascii="Calibri" w:hAnsi="Calibri" w:cs="Calibri"/>
                <w:sz w:val="18"/>
                <w:szCs w:val="18"/>
              </w:rPr>
              <w:t>Relate findings to the literature, including any other mixed methods studies.</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3607FFE1" w14:textId="014D67CD" w:rsidR="00226818"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4A486F" w14:paraId="4524B53C" w14:textId="77777777" w:rsidTr="00D337A7">
        <w:trPr>
          <w:trHeight w:val="288"/>
          <w:jc w:val="left"/>
        </w:trPr>
        <w:tc>
          <w:tcPr>
            <w:tcW w:w="2263" w:type="dxa"/>
            <w:vMerge/>
            <w:tcBorders>
              <w:bottom w:val="single" w:sz="4" w:space="0" w:color="A6A6A6" w:themeColor="background1" w:themeShade="A6"/>
            </w:tcBorders>
            <w:shd w:val="clear" w:color="auto" w:fill="FFFFFF" w:themeFill="background1"/>
          </w:tcPr>
          <w:p w14:paraId="736D2B9E" w14:textId="77777777" w:rsidR="00226818" w:rsidRPr="004A486F" w:rsidRDefault="00226818" w:rsidP="00226818">
            <w:pPr>
              <w:pStyle w:val="H3AOSIS"/>
              <w:rPr>
                <w:rFonts w:ascii="Calibri" w:hAnsi="Calibri" w:cs="Calibri"/>
                <w:sz w:val="18"/>
                <w:szCs w:val="18"/>
              </w:rPr>
            </w:pP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3E2F3539" w14:textId="20BDA074" w:rsidR="00226818" w:rsidRDefault="00226818" w:rsidP="00226818">
            <w:pPr>
              <w:pStyle w:val="H3AOSIS"/>
              <w:jc w:val="center"/>
              <w:rPr>
                <w:rFonts w:ascii="Calibri" w:hAnsi="Calibri" w:cs="Calibri"/>
                <w:sz w:val="18"/>
                <w:szCs w:val="18"/>
              </w:rPr>
            </w:pPr>
            <w:r>
              <w:rPr>
                <w:rFonts w:ascii="Calibri" w:hAnsi="Calibri" w:cs="Calibri"/>
                <w:sz w:val="18"/>
                <w:szCs w:val="18"/>
              </w:rPr>
              <w:t>25</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419AA0B" w14:textId="2C49A381" w:rsidR="00226818" w:rsidRPr="00226818" w:rsidRDefault="00226818" w:rsidP="00226818">
            <w:pPr>
              <w:pStyle w:val="H3AOSIS"/>
              <w:rPr>
                <w:rFonts w:ascii="Calibri" w:hAnsi="Calibri" w:cs="Calibri"/>
                <w:sz w:val="18"/>
                <w:szCs w:val="18"/>
              </w:rPr>
            </w:pPr>
            <w:r w:rsidRPr="00226818">
              <w:rPr>
                <w:rFonts w:ascii="Calibri" w:hAnsi="Calibri" w:cs="Calibri"/>
                <w:sz w:val="18"/>
                <w:szCs w:val="18"/>
              </w:rPr>
              <w:t>Describe any insights gained from mixing or integrating methods.</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579D35C5" w14:textId="4AD65B37" w:rsidR="00226818"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2BC4D998" w14:textId="77777777" w:rsidTr="001377FD">
        <w:trPr>
          <w:trHeight w:val="288"/>
          <w:jc w:val="left"/>
        </w:trPr>
        <w:tc>
          <w:tcPr>
            <w:tcW w:w="2263" w:type="dxa"/>
            <w:vMerge w:val="restart"/>
            <w:tcBorders>
              <w:top w:val="single" w:sz="4" w:space="0" w:color="A6A6A6" w:themeColor="background1" w:themeShade="A6"/>
            </w:tcBorders>
            <w:shd w:val="clear" w:color="auto" w:fill="FFFFFF" w:themeFill="background1"/>
          </w:tcPr>
          <w:p w14:paraId="2A445A72" w14:textId="5A59C223"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Limitations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1B4E8981" w14:textId="373CA98A"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t>26</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EFDD548" w14:textId="3A3430FB" w:rsidR="00226818" w:rsidRPr="004A486F" w:rsidRDefault="00226818" w:rsidP="00226818">
            <w:pPr>
              <w:pStyle w:val="H3AOSIS"/>
              <w:rPr>
                <w:rFonts w:ascii="Calibri" w:hAnsi="Calibri" w:cs="Calibri"/>
                <w:sz w:val="18"/>
                <w:szCs w:val="18"/>
              </w:rPr>
            </w:pPr>
            <w:r w:rsidRPr="00226818">
              <w:rPr>
                <w:rFonts w:ascii="Calibri" w:hAnsi="Calibri" w:cs="Calibri"/>
                <w:sz w:val="18"/>
                <w:szCs w:val="18"/>
              </w:rPr>
              <w:t>Describe any limitation of one method associated with the presence of the other method.</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5AEC0691" w14:textId="7267DE5D"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5965BF5F" w14:textId="77777777" w:rsidTr="001377FD">
        <w:trPr>
          <w:trHeight w:val="288"/>
          <w:jc w:val="left"/>
        </w:trPr>
        <w:tc>
          <w:tcPr>
            <w:tcW w:w="2263" w:type="dxa"/>
            <w:vMerge/>
            <w:tcBorders>
              <w:bottom w:val="single" w:sz="4" w:space="0" w:color="A6A6A6" w:themeColor="background1" w:themeShade="A6"/>
            </w:tcBorders>
            <w:shd w:val="clear" w:color="auto" w:fill="FFFFFF" w:themeFill="background1"/>
          </w:tcPr>
          <w:p w14:paraId="7DF3B01B" w14:textId="77777777" w:rsidR="00226818" w:rsidRPr="004A486F" w:rsidRDefault="00226818" w:rsidP="00226818">
            <w:pPr>
              <w:pStyle w:val="H3AOSIS"/>
              <w:rPr>
                <w:rFonts w:ascii="Calibri" w:hAnsi="Calibri" w:cs="Calibri"/>
                <w:sz w:val="18"/>
                <w:szCs w:val="18"/>
              </w:rPr>
            </w:pP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08B7EC6E" w14:textId="2D9C4BF8" w:rsidR="00226818" w:rsidRDefault="00226818" w:rsidP="00226818">
            <w:pPr>
              <w:pStyle w:val="H3AOSIS"/>
              <w:jc w:val="center"/>
              <w:rPr>
                <w:rFonts w:ascii="Calibri" w:hAnsi="Calibri" w:cs="Calibri"/>
                <w:sz w:val="18"/>
                <w:szCs w:val="18"/>
              </w:rPr>
            </w:pPr>
            <w:r>
              <w:rPr>
                <w:rFonts w:ascii="Calibri" w:hAnsi="Calibri" w:cs="Calibri"/>
                <w:sz w:val="18"/>
                <w:szCs w:val="18"/>
              </w:rPr>
              <w:t>27</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2F5EBBD" w14:textId="54593CCC" w:rsidR="00226818" w:rsidRPr="00226818" w:rsidRDefault="00226818" w:rsidP="00226818">
            <w:pPr>
              <w:pStyle w:val="H3AOSIS"/>
              <w:rPr>
                <w:rFonts w:ascii="Calibri" w:hAnsi="Calibri" w:cs="Calibri"/>
                <w:sz w:val="18"/>
                <w:szCs w:val="18"/>
              </w:rPr>
            </w:pPr>
            <w:r w:rsidRPr="00226818">
              <w:rPr>
                <w:rFonts w:ascii="Calibri" w:hAnsi="Calibri" w:cs="Calibri"/>
                <w:sz w:val="18"/>
                <w:szCs w:val="18"/>
              </w:rPr>
              <w:t>Address any discrepancies or divergence between the findings in different arms of the study.</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7F6178D7" w14:textId="77777777" w:rsidR="00226818" w:rsidRDefault="00226818" w:rsidP="00226818">
            <w:pPr>
              <w:pStyle w:val="H3AOSIS"/>
              <w:jc w:val="center"/>
              <w:rPr>
                <w:rFonts w:ascii="Calibri" w:hAnsi="Calibri" w:cs="Calibri"/>
                <w:sz w:val="18"/>
                <w:szCs w:val="18"/>
              </w:rPr>
            </w:pPr>
          </w:p>
        </w:tc>
      </w:tr>
      <w:tr w:rsidR="00226818" w:rsidRPr="00543E92" w14:paraId="2BF953C8"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5275AE9B" w14:textId="1769F4E1" w:rsidR="00226818" w:rsidRPr="004A486F" w:rsidRDefault="00226818" w:rsidP="00226818">
            <w:pPr>
              <w:pStyle w:val="H3AOSIS"/>
              <w:rPr>
                <w:rFonts w:ascii="Calibri" w:hAnsi="Calibri" w:cs="Calibri"/>
                <w:sz w:val="18"/>
                <w:szCs w:val="18"/>
              </w:rPr>
            </w:pPr>
            <w:r w:rsidRPr="00226818">
              <w:rPr>
                <w:rFonts w:ascii="Calibri" w:hAnsi="Calibri" w:cs="Calibri"/>
                <w:sz w:val="18"/>
                <w:szCs w:val="18"/>
              </w:rPr>
              <w:t>Recommendations for Future Research</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07B84056" w14:textId="58EC4570" w:rsidR="00226818" w:rsidRDefault="00226818" w:rsidP="00226818">
            <w:pPr>
              <w:pStyle w:val="H3AOSIS"/>
              <w:jc w:val="center"/>
              <w:rPr>
                <w:rFonts w:ascii="Calibri" w:hAnsi="Calibri" w:cs="Calibri"/>
                <w:sz w:val="18"/>
                <w:szCs w:val="18"/>
              </w:rPr>
            </w:pPr>
            <w:r>
              <w:rPr>
                <w:rFonts w:ascii="Calibri" w:hAnsi="Calibri" w:cs="Calibri"/>
                <w:sz w:val="18"/>
                <w:szCs w:val="18"/>
              </w:rPr>
              <w:t>28</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288D66B" w14:textId="738EB4C4" w:rsidR="00226818" w:rsidRPr="004A486F" w:rsidRDefault="00226818" w:rsidP="00226818">
            <w:pPr>
              <w:pStyle w:val="H3AOSIS"/>
              <w:rPr>
                <w:rFonts w:ascii="Calibri" w:hAnsi="Calibri" w:cs="Calibri"/>
                <w:sz w:val="18"/>
                <w:szCs w:val="18"/>
              </w:rPr>
            </w:pPr>
            <w:r w:rsidRPr="00226818">
              <w:rPr>
                <w:rFonts w:ascii="Calibri" w:hAnsi="Calibri" w:cs="Calibri"/>
                <w:sz w:val="18"/>
                <w:szCs w:val="18"/>
              </w:rPr>
              <w:t>Describe any recommendations for future research, including any for mixed methods research</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1696A309" w14:textId="77777777" w:rsidR="00226818" w:rsidRDefault="00226818" w:rsidP="00226818">
            <w:pPr>
              <w:pStyle w:val="H3AOSIS"/>
              <w:jc w:val="center"/>
              <w:rPr>
                <w:rFonts w:ascii="Calibri" w:hAnsi="Calibri" w:cs="Calibri"/>
                <w:sz w:val="18"/>
                <w:szCs w:val="18"/>
              </w:rPr>
            </w:pPr>
          </w:p>
        </w:tc>
      </w:tr>
      <w:tr w:rsidR="00226818" w:rsidRPr="00543E92" w14:paraId="689581DC"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0F99193F" w14:textId="1868CB6D"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Conclusions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7F6A334A" w14:textId="636A10BE"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t>2</w:t>
            </w:r>
            <w:r w:rsidR="0066082C">
              <w:rPr>
                <w:rFonts w:ascii="Calibri" w:hAnsi="Calibri" w:cs="Calibri"/>
                <w:sz w:val="18"/>
                <w:szCs w:val="18"/>
              </w:rPr>
              <w:t>9</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83EA0EF" w14:textId="4DC69814" w:rsidR="00226818" w:rsidRPr="004A486F" w:rsidRDefault="0066082C" w:rsidP="00226818">
            <w:pPr>
              <w:pStyle w:val="H3AOSIS"/>
              <w:rPr>
                <w:rFonts w:ascii="Calibri" w:hAnsi="Calibri" w:cs="Calibri"/>
                <w:sz w:val="18"/>
                <w:szCs w:val="18"/>
              </w:rPr>
            </w:pPr>
            <w:r w:rsidRPr="0066082C">
              <w:rPr>
                <w:rFonts w:ascii="Calibri" w:hAnsi="Calibri" w:cs="Calibri"/>
                <w:sz w:val="18"/>
                <w:szCs w:val="18"/>
              </w:rPr>
              <w:t>Provide a general interpretation of the results in the context of other evidence, and implications for future research.</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05B0BED4" w14:textId="5C046ACB"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5A03C793"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4FDE650" w14:textId="38C22F11" w:rsidR="00226818" w:rsidRPr="004A486F" w:rsidRDefault="00226818" w:rsidP="00226818">
            <w:pPr>
              <w:pStyle w:val="H3AOSIS"/>
              <w:rPr>
                <w:rFonts w:ascii="Calibri" w:hAnsi="Calibri" w:cs="Calibri"/>
                <w:i/>
                <w:iCs/>
                <w:sz w:val="18"/>
                <w:szCs w:val="18"/>
              </w:rPr>
            </w:pPr>
            <w:r w:rsidRPr="004A486F">
              <w:rPr>
                <w:rFonts w:ascii="Calibri" w:hAnsi="Calibri" w:cs="Calibri"/>
                <w:i/>
                <w:iCs/>
                <w:sz w:val="18"/>
                <w:szCs w:val="18"/>
              </w:rPr>
              <w:t>ACKNOWLEDGEMENT</w:t>
            </w:r>
          </w:p>
        </w:tc>
        <w:tc>
          <w:tcPr>
            <w:tcW w:w="4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794B94" w14:textId="77777777" w:rsidR="00226818" w:rsidRPr="004A486F" w:rsidRDefault="00226818" w:rsidP="00226818">
            <w:pPr>
              <w:pStyle w:val="H3AOSIS"/>
              <w:jc w:val="center"/>
              <w:rPr>
                <w:rFonts w:ascii="Calibri" w:hAnsi="Calibri" w:cs="Calibri"/>
                <w:i/>
                <w:iCs/>
                <w:sz w:val="18"/>
                <w:szCs w:val="18"/>
              </w:rPr>
            </w:pPr>
          </w:p>
        </w:tc>
        <w:tc>
          <w:tcPr>
            <w:tcW w:w="9118"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17552F4E" w14:textId="77777777" w:rsidR="00226818" w:rsidRPr="004A486F" w:rsidRDefault="00226818" w:rsidP="00226818">
            <w:pPr>
              <w:pStyle w:val="H3AOSIS"/>
              <w:rPr>
                <w:rFonts w:ascii="Calibri" w:hAnsi="Calibri" w:cs="Calibri"/>
                <w:i/>
                <w:iCs/>
                <w:sz w:val="18"/>
                <w:szCs w:val="18"/>
              </w:rPr>
            </w:pPr>
          </w:p>
        </w:tc>
        <w:tc>
          <w:tcPr>
            <w:tcW w:w="2661" w:type="dxa"/>
            <w:gridSpan w:val="2"/>
            <w:tcBorders>
              <w:top w:val="single" w:sz="4" w:space="0" w:color="A6A6A6" w:themeColor="background1" w:themeShade="A6"/>
              <w:bottom w:val="single" w:sz="4" w:space="0" w:color="A6A6A6" w:themeColor="background1" w:themeShade="A6"/>
            </w:tcBorders>
            <w:shd w:val="clear" w:color="auto" w:fill="C6FAFC" w:themeFill="accent4" w:themeFillTint="33"/>
          </w:tcPr>
          <w:p w14:paraId="3A048234" w14:textId="77777777" w:rsidR="00226818" w:rsidRPr="004A486F" w:rsidRDefault="00226818" w:rsidP="00226818">
            <w:pPr>
              <w:pStyle w:val="H3AOSIS"/>
              <w:jc w:val="center"/>
              <w:rPr>
                <w:rFonts w:ascii="Calibri" w:hAnsi="Calibri" w:cs="Calibri"/>
                <w:sz w:val="18"/>
                <w:szCs w:val="18"/>
              </w:rPr>
            </w:pPr>
          </w:p>
        </w:tc>
      </w:tr>
      <w:tr w:rsidR="00226818" w:rsidRPr="00543E92" w14:paraId="5A13E124"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4D788749" w14:textId="7D0A8AD3"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Acknowledgements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23EAD955" w14:textId="21008D40" w:rsidR="00226818" w:rsidRPr="004A486F" w:rsidRDefault="0066082C" w:rsidP="00226818">
            <w:pPr>
              <w:pStyle w:val="H3AOSIS"/>
              <w:jc w:val="center"/>
              <w:rPr>
                <w:rFonts w:ascii="Calibri" w:hAnsi="Calibri" w:cs="Calibri"/>
                <w:sz w:val="18"/>
                <w:szCs w:val="18"/>
              </w:rPr>
            </w:pPr>
            <w:r>
              <w:rPr>
                <w:rFonts w:ascii="Calibri" w:hAnsi="Calibri" w:cs="Calibri"/>
                <w:sz w:val="18"/>
                <w:szCs w:val="18"/>
              </w:rPr>
              <w:t>30</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3A0553E" w14:textId="68B6C781"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 xml:space="preserve">The acknowledgement section follows the conclusions section and addresses formal, required statements of </w:t>
            </w:r>
            <w:proofErr w:type="gramStart"/>
            <w:r w:rsidRPr="004A486F">
              <w:rPr>
                <w:rFonts w:ascii="Calibri" w:hAnsi="Calibri" w:cs="Calibri"/>
                <w:sz w:val="18"/>
                <w:szCs w:val="18"/>
              </w:rPr>
              <w:t>gratitude</w:t>
            </w:r>
            <w:proofErr w:type="gramEnd"/>
            <w:r w:rsidRPr="004A486F">
              <w:rPr>
                <w:rFonts w:ascii="Calibri" w:hAnsi="Calibri" w:cs="Calibri"/>
                <w:sz w:val="18"/>
                <w:szCs w:val="18"/>
              </w:rPr>
              <w:t xml:space="preserve"> and required disclosures. It includes listing those who contributed to the work but did not meet authorship criteria, with the corresponding description of the contribution.</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38F2EA50" w14:textId="22735A60"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7DAB993D"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77F115A5" w14:textId="1A76FAF4"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Competing interests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76D84749" w14:textId="73A40F69" w:rsidR="00226818" w:rsidRPr="004A486F" w:rsidRDefault="0066082C" w:rsidP="00226818">
            <w:pPr>
              <w:pStyle w:val="H3AOSIS"/>
              <w:jc w:val="center"/>
              <w:rPr>
                <w:rFonts w:ascii="Calibri" w:hAnsi="Calibri" w:cs="Calibri"/>
                <w:sz w:val="18"/>
                <w:szCs w:val="18"/>
              </w:rPr>
            </w:pPr>
            <w:r>
              <w:rPr>
                <w:rFonts w:ascii="Calibri" w:hAnsi="Calibri" w:cs="Calibri"/>
                <w:sz w:val="18"/>
                <w:szCs w:val="18"/>
              </w:rPr>
              <w:t>31</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233AE88" w14:textId="471091AE"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This section should list specific competing interests associated with any of the authors</w:t>
            </w:r>
            <w:r>
              <w:rPr>
                <w:rFonts w:ascii="Calibri" w:hAnsi="Calibri" w:cs="Calibri"/>
                <w:sz w:val="18"/>
                <w:szCs w:val="18"/>
              </w:rPr>
              <w:t>, potential sources of influence or perceived influence on the study conduct and conclusions; how these were managed.</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73BB90B6" w14:textId="6F6B97FA"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32CBE9EC"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03463079" w14:textId="0C299D21"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Author contributions</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36BE4C67" w14:textId="34212345" w:rsidR="00226818" w:rsidRPr="004A486F" w:rsidRDefault="0066082C" w:rsidP="00226818">
            <w:pPr>
              <w:pStyle w:val="H3AOSIS"/>
              <w:jc w:val="center"/>
              <w:rPr>
                <w:rFonts w:ascii="Calibri" w:hAnsi="Calibri" w:cs="Calibri"/>
                <w:sz w:val="18"/>
                <w:szCs w:val="18"/>
              </w:rPr>
            </w:pPr>
            <w:r>
              <w:rPr>
                <w:rFonts w:ascii="Calibri" w:hAnsi="Calibri" w:cs="Calibri"/>
                <w:sz w:val="18"/>
                <w:szCs w:val="18"/>
              </w:rPr>
              <w:t>32</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D85D8F9" w14:textId="61B196AD"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 xml:space="preserve">All authors must meet the criteria for authorship as outlined in the </w:t>
            </w:r>
            <w:hyperlink r:id="rId9" w:anchor="authorship" w:history="1">
              <w:r w:rsidRPr="004A486F">
                <w:rPr>
                  <w:rStyle w:val="Hyperlink"/>
                  <w:rFonts w:ascii="Calibri" w:hAnsi="Calibri" w:cs="Calibri"/>
                  <w:sz w:val="18"/>
                  <w:szCs w:val="18"/>
                </w:rPr>
                <w:t>authorship</w:t>
              </w:r>
            </w:hyperlink>
            <w:r w:rsidRPr="004A486F">
              <w:rPr>
                <w:rFonts w:ascii="Calibri" w:hAnsi="Calibri" w:cs="Calibri"/>
                <w:sz w:val="18"/>
                <w:szCs w:val="18"/>
              </w:rPr>
              <w:t xml:space="preserve"> policy and </w:t>
            </w:r>
            <w:hyperlink r:id="rId10" w:anchor="author_contributions_affiliations" w:history="1">
              <w:r w:rsidRPr="004A486F">
                <w:rPr>
                  <w:rStyle w:val="Hyperlink"/>
                  <w:rFonts w:ascii="Calibri" w:hAnsi="Calibri" w:cs="Calibri"/>
                  <w:sz w:val="18"/>
                  <w:szCs w:val="18"/>
                </w:rPr>
                <w:t>author contribution</w:t>
              </w:r>
            </w:hyperlink>
            <w:r w:rsidRPr="004A486F">
              <w:rPr>
                <w:rFonts w:ascii="Calibri" w:hAnsi="Calibri" w:cs="Calibri"/>
                <w:sz w:val="18"/>
                <w:szCs w:val="18"/>
              </w:rPr>
              <w:t xml:space="preserve"> statement policies.</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52E192DC" w14:textId="4EF1F0B9"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1394B324"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6E36442F" w14:textId="1659602E"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Funding</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32E2A2E1" w14:textId="474EC8DA" w:rsidR="00226818" w:rsidRPr="004A486F" w:rsidRDefault="0066082C" w:rsidP="00226818">
            <w:pPr>
              <w:pStyle w:val="H3AOSIS"/>
              <w:jc w:val="center"/>
              <w:rPr>
                <w:rFonts w:ascii="Calibri" w:hAnsi="Calibri" w:cs="Calibri"/>
                <w:sz w:val="18"/>
                <w:szCs w:val="18"/>
              </w:rPr>
            </w:pPr>
            <w:r>
              <w:rPr>
                <w:rFonts w:ascii="Calibri" w:hAnsi="Calibri" w:cs="Calibri"/>
                <w:sz w:val="18"/>
                <w:szCs w:val="18"/>
              </w:rPr>
              <w:t>33</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B8F697B" w14:textId="74EE5C36" w:rsidR="00226818" w:rsidRPr="004A486F" w:rsidRDefault="00226818" w:rsidP="00226818">
            <w:pPr>
              <w:pStyle w:val="H3AOSIS"/>
              <w:rPr>
                <w:rFonts w:ascii="Calibri" w:hAnsi="Calibri" w:cs="Calibri"/>
                <w:sz w:val="18"/>
                <w:szCs w:val="18"/>
              </w:rPr>
            </w:pPr>
            <w:r>
              <w:rPr>
                <w:rFonts w:ascii="Calibri" w:hAnsi="Calibri" w:cs="Calibri"/>
                <w:sz w:val="18"/>
                <w:szCs w:val="18"/>
              </w:rPr>
              <w:t>Sources of funding and other support; role of funders in data collection, interpretation, and reporting</w:t>
            </w:r>
            <w:r w:rsidRPr="004A486F">
              <w:rPr>
                <w:rFonts w:ascii="Calibri" w:hAnsi="Calibri" w:cs="Calibri"/>
                <w:sz w:val="18"/>
                <w:szCs w:val="18"/>
              </w:rPr>
              <w:t>.</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07CE6210" w14:textId="7AFC03F4"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7FC6EA30"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56CA8085" w14:textId="63D33EC2"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Data availability statement</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31B14456" w14:textId="1ADE43AF" w:rsidR="00226818" w:rsidRPr="004A486F" w:rsidRDefault="0066082C" w:rsidP="00226818">
            <w:pPr>
              <w:pStyle w:val="H3AOSIS"/>
              <w:jc w:val="center"/>
              <w:rPr>
                <w:rFonts w:ascii="Calibri" w:hAnsi="Calibri" w:cs="Calibri"/>
                <w:sz w:val="18"/>
                <w:szCs w:val="18"/>
              </w:rPr>
            </w:pPr>
            <w:r>
              <w:rPr>
                <w:rFonts w:ascii="Calibri" w:hAnsi="Calibri" w:cs="Calibri"/>
                <w:sz w:val="18"/>
                <w:szCs w:val="18"/>
              </w:rPr>
              <w:t>34</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8975ECC" w14:textId="77547CFF" w:rsidR="00226818" w:rsidRPr="004A486F" w:rsidRDefault="00226818" w:rsidP="00226818">
            <w:pPr>
              <w:pStyle w:val="H3AOSIS"/>
              <w:rPr>
                <w:rFonts w:ascii="Calibri" w:hAnsi="Calibri" w:cs="Calibri"/>
                <w:sz w:val="18"/>
                <w:szCs w:val="18"/>
              </w:rPr>
            </w:pPr>
            <w:r>
              <w:rPr>
                <w:rFonts w:ascii="Calibri" w:hAnsi="Calibri" w:cs="Calibri"/>
                <w:sz w:val="18"/>
                <w:szCs w:val="18"/>
              </w:rPr>
              <w:t>Guide readers</w:t>
            </w:r>
            <w:r w:rsidRPr="004A486F">
              <w:rPr>
                <w:rFonts w:ascii="Calibri" w:hAnsi="Calibri" w:cs="Calibri"/>
                <w:sz w:val="18"/>
                <w:szCs w:val="18"/>
              </w:rPr>
              <w:t xml:space="preserve"> where the data associated with a paper is available, and under what conditions the data can be accessed.</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621CA3DB" w14:textId="4572F971"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26818" w:rsidRPr="00543E92" w14:paraId="64B0DD3C" w14:textId="77777777" w:rsidTr="00226818">
        <w:trPr>
          <w:trHeight w:val="288"/>
          <w:jc w:val="left"/>
        </w:trPr>
        <w:tc>
          <w:tcPr>
            <w:tcW w:w="2263" w:type="dxa"/>
            <w:tcBorders>
              <w:top w:val="single" w:sz="4" w:space="0" w:color="A6A6A6" w:themeColor="background1" w:themeShade="A6"/>
              <w:bottom w:val="single" w:sz="4" w:space="0" w:color="A6A6A6" w:themeColor="background1" w:themeShade="A6"/>
            </w:tcBorders>
            <w:shd w:val="clear" w:color="auto" w:fill="FFFFFF" w:themeFill="background1"/>
          </w:tcPr>
          <w:p w14:paraId="340DB3F8" w14:textId="0155E323"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Disclaimer</w:t>
            </w:r>
          </w:p>
        </w:tc>
        <w:tc>
          <w:tcPr>
            <w:tcW w:w="433" w:type="dxa"/>
            <w:tcBorders>
              <w:top w:val="single" w:sz="4" w:space="0" w:color="A6A6A6" w:themeColor="background1" w:themeShade="A6"/>
              <w:bottom w:val="single" w:sz="4" w:space="0" w:color="A6A6A6" w:themeColor="background1" w:themeShade="A6"/>
            </w:tcBorders>
            <w:shd w:val="clear" w:color="auto" w:fill="FFFFFF" w:themeFill="background1"/>
          </w:tcPr>
          <w:p w14:paraId="0CBDF462" w14:textId="70CCC52E" w:rsidR="00226818" w:rsidRPr="004A486F" w:rsidRDefault="0066082C" w:rsidP="00226818">
            <w:pPr>
              <w:pStyle w:val="H3AOSIS"/>
              <w:jc w:val="center"/>
              <w:rPr>
                <w:rFonts w:ascii="Calibri" w:hAnsi="Calibri" w:cs="Calibri"/>
                <w:sz w:val="18"/>
                <w:szCs w:val="18"/>
              </w:rPr>
            </w:pPr>
            <w:r>
              <w:rPr>
                <w:rFonts w:ascii="Calibri" w:hAnsi="Calibri" w:cs="Calibri"/>
                <w:sz w:val="18"/>
                <w:szCs w:val="18"/>
              </w:rPr>
              <w:t>35</w:t>
            </w:r>
          </w:p>
        </w:tc>
        <w:tc>
          <w:tcPr>
            <w:tcW w:w="9118"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E550B6C" w14:textId="7F4C4CBA" w:rsidR="00226818" w:rsidRPr="004A486F" w:rsidRDefault="00226818" w:rsidP="00226818">
            <w:pPr>
              <w:pStyle w:val="H3AOSIS"/>
              <w:rPr>
                <w:rFonts w:ascii="Calibri" w:hAnsi="Calibri" w:cs="Calibri"/>
                <w:sz w:val="18"/>
                <w:szCs w:val="18"/>
              </w:rPr>
            </w:pPr>
            <w:r w:rsidRPr="004A486F">
              <w:rPr>
                <w:rFonts w:ascii="Calibri" w:hAnsi="Calibri" w:cs="Calibri"/>
                <w:sz w:val="18"/>
                <w:szCs w:val="18"/>
              </w:rPr>
              <w:t>A statement that the views expressed in the submitted article are his or her own and not an official position of the institution or funder.</w:t>
            </w:r>
          </w:p>
        </w:tc>
        <w:tc>
          <w:tcPr>
            <w:tcW w:w="2661"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4FA41470" w14:textId="7DF6C10A" w:rsidR="00226818" w:rsidRPr="004A486F" w:rsidRDefault="00226818" w:rsidP="00226818">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55123" w:rsidRPr="00543E92" w14:paraId="525D913A" w14:textId="77777777" w:rsidTr="0070394F">
        <w:trPr>
          <w:trHeight w:val="288"/>
          <w:jc w:val="left"/>
        </w:trPr>
        <w:tc>
          <w:tcPr>
            <w:tcW w:w="14475" w:type="dxa"/>
            <w:gridSpan w:val="7"/>
            <w:tcBorders>
              <w:top w:val="single" w:sz="4" w:space="0" w:color="A6A6A6" w:themeColor="background1" w:themeShade="A6"/>
              <w:bottom w:val="single" w:sz="4" w:space="0" w:color="A6A6A6" w:themeColor="background1" w:themeShade="A6"/>
            </w:tcBorders>
            <w:shd w:val="clear" w:color="auto" w:fill="FFFFFF" w:themeFill="background1"/>
          </w:tcPr>
          <w:p w14:paraId="67EB8BC2" w14:textId="54D609A7" w:rsidR="00355123" w:rsidRDefault="00355123" w:rsidP="00355123">
            <w:pPr>
              <w:pStyle w:val="H3AOSIS"/>
              <w:rPr>
                <w:rFonts w:ascii="Calibri" w:hAnsi="Calibri" w:cs="Calibri"/>
                <w:sz w:val="18"/>
                <w:szCs w:val="18"/>
              </w:rPr>
            </w:pPr>
            <w:proofErr w:type="spellStart"/>
            <w:r w:rsidRPr="002C03F2">
              <w:rPr>
                <w:rFonts w:ascii="Calibri" w:hAnsi="Calibri" w:cs="Calibri"/>
                <w:sz w:val="18"/>
                <w:szCs w:val="18"/>
                <w:vertAlign w:val="superscript"/>
              </w:rPr>
              <w:t>a</w:t>
            </w:r>
            <w:proofErr w:type="spellEnd"/>
            <w:r>
              <w:rPr>
                <w:rFonts w:ascii="Calibri" w:hAnsi="Calibri" w:cs="Calibri"/>
                <w:sz w:val="18"/>
                <w:szCs w:val="18"/>
              </w:rPr>
              <w:t xml:space="preserve"> </w:t>
            </w:r>
            <w:proofErr w:type="gramStart"/>
            <w:r>
              <w:rPr>
                <w:rFonts w:ascii="Calibri" w:hAnsi="Calibri" w:cs="Calibri"/>
                <w:sz w:val="18"/>
                <w:szCs w:val="18"/>
              </w:rPr>
              <w:t>The</w:t>
            </w:r>
            <w:proofErr w:type="gramEnd"/>
            <w:r>
              <w:rPr>
                <w:rFonts w:ascii="Calibri" w:hAnsi="Calibri" w:cs="Calibri"/>
                <w:sz w:val="18"/>
                <w:szCs w:val="18"/>
              </w:rPr>
              <w:t xml:space="preserv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r>
    </w:tbl>
    <w:p w14:paraId="4AE7E60B" w14:textId="598DF729" w:rsidR="00661B1E" w:rsidRPr="00167A83" w:rsidRDefault="00661B1E" w:rsidP="00EB7196">
      <w:pPr>
        <w:pStyle w:val="H1AOSIS"/>
        <w:jc w:val="center"/>
        <w:rPr>
          <w:rFonts w:ascii="Calibri" w:hAnsi="Calibri" w:cs="Calibri"/>
          <w:sz w:val="18"/>
          <w:szCs w:val="18"/>
        </w:rPr>
      </w:pPr>
    </w:p>
    <w:sectPr w:rsidR="00661B1E" w:rsidRPr="00167A83" w:rsidSect="001873EE">
      <w:footerReference w:type="even" r:id="rId11"/>
      <w:footerReference w:type="default" r:id="rId12"/>
      <w:headerReference w:type="first" r:id="rId13"/>
      <w:footerReference w:type="first" r:id="rId14"/>
      <w:pgSz w:w="16838" w:h="11906" w:orient="landscape" w:code="9"/>
      <w:pgMar w:top="1440" w:right="1469" w:bottom="1440" w:left="1440"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55FE" w14:textId="77777777" w:rsidR="008E46ED" w:rsidRDefault="008E46ED" w:rsidP="00814C15">
      <w:r>
        <w:separator/>
      </w:r>
    </w:p>
  </w:endnote>
  <w:endnote w:type="continuationSeparator" w:id="0">
    <w:p w14:paraId="29A6F3BE" w14:textId="77777777" w:rsidR="008E46ED" w:rsidRDefault="008E46ED" w:rsidP="008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Calibri"/>
    <w:charset w:val="00"/>
    <w:family w:val="auto"/>
    <w:pitch w:val="variable"/>
    <w:sig w:usb0="A00000AF" w:usb1="40000048" w:usb2="00000000" w:usb3="00000000" w:csb0="00000111" w:csb1="00000000"/>
  </w:font>
  <w:font w:name="Gotham 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thamMedium">
    <w:altName w:val="Calibri"/>
    <w:charset w:val="00"/>
    <w:family w:val="auto"/>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6770" w14:textId="77777777" w:rsidR="00637BDE" w:rsidRDefault="00355123">
    <w:pPr>
      <w:pStyle w:val="Footer"/>
    </w:pPr>
    <w:r>
      <w:rPr>
        <w:noProof/>
        <w:lang w:eastAsia="en-ZA"/>
      </w:rPr>
      <w:pict w14:anchorId="0ED0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1" type="#_x0000_t75" alt="watermark (on white)" style="position:absolute;margin-left:-186.75pt;margin-top:379.95pt;width:451.1pt;height:448.95pt;z-index:-251657216;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zCs w:val="16"/>
      </w:rPr>
      <w:id w:val="-1405755480"/>
      <w:docPartObj>
        <w:docPartGallery w:val="Page Numbers (Bottom of Page)"/>
        <w:docPartUnique/>
      </w:docPartObj>
    </w:sdtPr>
    <w:sdtEndPr>
      <w:rPr>
        <w:noProof/>
        <w:color w:val="auto"/>
      </w:rPr>
    </w:sdtEndPr>
    <w:sdtContent>
      <w:p w14:paraId="5F6A4383" w14:textId="7262F2EE" w:rsidR="0066082C" w:rsidRDefault="00637BDE" w:rsidP="002B0C73">
        <w:pPr>
          <w:pStyle w:val="Footer"/>
          <w:jc w:val="center"/>
          <w:rPr>
            <w:noProof/>
            <w:szCs w:val="16"/>
          </w:rPr>
        </w:pPr>
        <w:r w:rsidRPr="00513A9B">
          <w:rPr>
            <w:szCs w:val="16"/>
          </w:rPr>
          <w:fldChar w:fldCharType="begin"/>
        </w:r>
        <w:r w:rsidRPr="00513A9B">
          <w:rPr>
            <w:szCs w:val="16"/>
          </w:rPr>
          <w:instrText xml:space="preserve"> PAGE   \* MERGEFORMAT </w:instrText>
        </w:r>
        <w:r w:rsidRPr="00513A9B">
          <w:rPr>
            <w:szCs w:val="16"/>
          </w:rPr>
          <w:fldChar w:fldCharType="separate"/>
        </w:r>
        <w:r w:rsidR="00950D91">
          <w:rPr>
            <w:noProof/>
            <w:szCs w:val="16"/>
          </w:rPr>
          <w:t>2</w:t>
        </w:r>
        <w:r w:rsidRPr="00513A9B">
          <w:rPr>
            <w:noProof/>
            <w:szCs w:val="16"/>
          </w:rPr>
          <w:fldChar w:fldCharType="end"/>
        </w:r>
      </w:p>
    </w:sdtContent>
  </w:sdt>
  <w:p w14:paraId="4128F0A1" w14:textId="77777777" w:rsidR="00637BDE" w:rsidRDefault="00355123">
    <w:pPr>
      <w:pStyle w:val="Footer"/>
    </w:pPr>
    <w:r>
      <w:rPr>
        <w:noProof/>
        <w:lang w:eastAsia="en-ZA"/>
      </w:rPr>
      <w:pict w14:anchorId="0003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0" type="#_x0000_t75" alt="watermark (on white)" style="position:absolute;margin-left:-162.1pt;margin-top:434.9pt;width:421.15pt;height:419.15pt;z-index:-251656192;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06631"/>
      <w:docPartObj>
        <w:docPartGallery w:val="Page Numbers (Bottom of Page)"/>
        <w:docPartUnique/>
      </w:docPartObj>
    </w:sdtPr>
    <w:sdtEndPr/>
    <w:sdtContent>
      <w:sdt>
        <w:sdtPr>
          <w:id w:val="-1769616900"/>
          <w:docPartObj>
            <w:docPartGallery w:val="Page Numbers (Top of Page)"/>
            <w:docPartUnique/>
          </w:docPartObj>
        </w:sdtPr>
        <w:sdtEndPr/>
        <w:sdtContent>
          <w:p w14:paraId="0DEF58DE" w14:textId="77777777" w:rsidR="00E543AC" w:rsidRDefault="00E543AC" w:rsidP="00E543AC">
            <w:pPr>
              <w:pStyle w:val="Footer"/>
            </w:pPr>
          </w:p>
          <w:p w14:paraId="74DA7D49" w14:textId="6011F9D8" w:rsidR="00E543AC" w:rsidRPr="00487294" w:rsidRDefault="00E543AC" w:rsidP="00E543AC">
            <w:pPr>
              <w:pStyle w:val="Footer"/>
              <w:rPr>
                <w:sz w:val="14"/>
                <w:szCs w:val="16"/>
              </w:rPr>
            </w:pPr>
            <w:r w:rsidRPr="00E543AC">
              <w:rPr>
                <w:rFonts w:ascii="Calibri" w:hAnsi="Calibri" w:cs="Calibri"/>
                <w:color w:val="808080" w:themeColor="background1" w:themeShade="80"/>
                <w:szCs w:val="16"/>
              </w:rPr>
              <w:t xml:space="preserve">Adapted from: </w:t>
            </w:r>
            <w:r w:rsidR="0066082C" w:rsidRPr="0066082C">
              <w:rPr>
                <w:rFonts w:ascii="Calibri" w:hAnsi="Calibri" w:cs="Calibri"/>
                <w:color w:val="808080" w:themeColor="background1" w:themeShade="80"/>
                <w:szCs w:val="16"/>
              </w:rPr>
              <w:t>MEDSURG Nursing, Guidelines for Reporting Mixed Methods Studies Revised 11/19.</w:t>
            </w:r>
            <w:r w:rsidR="0066082C">
              <w:rPr>
                <w:rFonts w:ascii="Calibri" w:hAnsi="Calibri" w:cs="Calibri"/>
                <w:color w:val="808080" w:themeColor="background1" w:themeShade="80"/>
                <w:szCs w:val="16"/>
              </w:rPr>
              <w:t xml:space="preserve"> Retrieved from, h</w:t>
            </w:r>
            <w:r w:rsidR="0066082C" w:rsidRPr="0066082C">
              <w:rPr>
                <w:rFonts w:ascii="Calibri" w:hAnsi="Calibri" w:cs="Calibri"/>
                <w:color w:val="808080" w:themeColor="background1" w:themeShade="80"/>
                <w:szCs w:val="16"/>
              </w:rPr>
              <w:t>ttps://www.medsurgnursing.net/msnjfiles/Guidelines_Mixed_Methods.pdf</w:t>
            </w:r>
          </w:p>
          <w:p w14:paraId="4AF40B2D" w14:textId="7D0555D2" w:rsidR="00E543AC" w:rsidRDefault="00E543AC">
            <w:pPr>
              <w:pStyle w:val="Footer"/>
              <w:jc w:val="right"/>
            </w:pPr>
          </w:p>
          <w:p w14:paraId="19520735" w14:textId="488C570B" w:rsidR="00E543AC" w:rsidRDefault="00E543A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0A4203F" w14:textId="77777777" w:rsidR="00637BDE" w:rsidRPr="00487294" w:rsidRDefault="00637BDE">
    <w:pPr>
      <w:pStyle w:val="Footer"/>
      <w:rPr>
        <w:color w:val="686868"/>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81D8" w14:textId="77777777" w:rsidR="008E46ED" w:rsidRDefault="008E46ED" w:rsidP="00814C15">
      <w:r>
        <w:separator/>
      </w:r>
    </w:p>
  </w:footnote>
  <w:footnote w:type="continuationSeparator" w:id="0">
    <w:p w14:paraId="224C22FB" w14:textId="77777777" w:rsidR="008E46ED" w:rsidRDefault="008E46ED" w:rsidP="0081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ED7E" w14:textId="6E99B91F" w:rsidR="00637BDE" w:rsidRDefault="00637BDE">
    <w:pPr>
      <w:pStyle w:val="Header"/>
    </w:pPr>
  </w:p>
  <w:p w14:paraId="705CFD8A" w14:textId="77777777" w:rsidR="003A1B7F" w:rsidRDefault="003A1B7F" w:rsidP="009E5E9E">
    <w:pPr>
      <w:pStyle w:val="H1AOSI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66C4"/>
    <w:multiLevelType w:val="hybridMultilevel"/>
    <w:tmpl w:val="8FA4E9D2"/>
    <w:lvl w:ilvl="0" w:tplc="1C09000F">
      <w:start w:val="1"/>
      <w:numFmt w:val="decimal"/>
      <w:lvlText w:val="%1."/>
      <w:lvlJc w:val="left"/>
      <w:pPr>
        <w:ind w:left="63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C8668A"/>
    <w:multiLevelType w:val="hybridMultilevel"/>
    <w:tmpl w:val="25B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353C0"/>
    <w:multiLevelType w:val="hybridMultilevel"/>
    <w:tmpl w:val="78246B04"/>
    <w:lvl w:ilvl="0" w:tplc="12D2621A">
      <w:start w:val="1"/>
      <w:numFmt w:val="decimal"/>
      <w:lvlText w:val="%1."/>
      <w:lvlJc w:val="left"/>
      <w:pPr>
        <w:ind w:left="360" w:hanging="360"/>
      </w:pPr>
      <w:rPr>
        <w:rFonts w:ascii="Verdana" w:hAnsi="Verdana"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303EB"/>
    <w:multiLevelType w:val="hybridMultilevel"/>
    <w:tmpl w:val="21CE4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xyLozpxfSrbOAKm9Vr3qu+XhMpPo/wFpHnaedTyITLKkfRgr75PyVFIUgEq5AWxWxAcQkSJx1PrHLRWYfXsafg==" w:salt="BDvsFA75KtnTR+Ij/U9Y9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MjezNLUwNbMwMbVQ0lEKTi0uzszPAykwrQUA4g5zliwAAAA="/>
  </w:docVars>
  <w:rsids>
    <w:rsidRoot w:val="003E650A"/>
    <w:rsid w:val="00007FA5"/>
    <w:rsid w:val="00020A2B"/>
    <w:rsid w:val="00023330"/>
    <w:rsid w:val="00035D7C"/>
    <w:rsid w:val="00046543"/>
    <w:rsid w:val="00056957"/>
    <w:rsid w:val="000629AD"/>
    <w:rsid w:val="00062D69"/>
    <w:rsid w:val="0006323A"/>
    <w:rsid w:val="0007792B"/>
    <w:rsid w:val="000A3006"/>
    <w:rsid w:val="000A4B54"/>
    <w:rsid w:val="000B04B0"/>
    <w:rsid w:val="000D08F6"/>
    <w:rsid w:val="000E15E0"/>
    <w:rsid w:val="00100D07"/>
    <w:rsid w:val="00107B72"/>
    <w:rsid w:val="00111338"/>
    <w:rsid w:val="001146CC"/>
    <w:rsid w:val="00134B81"/>
    <w:rsid w:val="00144673"/>
    <w:rsid w:val="001571B5"/>
    <w:rsid w:val="00167A83"/>
    <w:rsid w:val="00175130"/>
    <w:rsid w:val="001873EE"/>
    <w:rsid w:val="00190E17"/>
    <w:rsid w:val="001B040F"/>
    <w:rsid w:val="001C09D0"/>
    <w:rsid w:val="001C2888"/>
    <w:rsid w:val="001C3855"/>
    <w:rsid w:val="001C47F7"/>
    <w:rsid w:val="001C6D45"/>
    <w:rsid w:val="001D7135"/>
    <w:rsid w:val="00213D4B"/>
    <w:rsid w:val="00224D67"/>
    <w:rsid w:val="00226818"/>
    <w:rsid w:val="00277DD4"/>
    <w:rsid w:val="00281C5B"/>
    <w:rsid w:val="00291E18"/>
    <w:rsid w:val="002A2CD3"/>
    <w:rsid w:val="002A7CD0"/>
    <w:rsid w:val="002B0533"/>
    <w:rsid w:val="002B0C73"/>
    <w:rsid w:val="002C0681"/>
    <w:rsid w:val="002D65E9"/>
    <w:rsid w:val="002E6BB5"/>
    <w:rsid w:val="002F4731"/>
    <w:rsid w:val="002F4A27"/>
    <w:rsid w:val="002F7316"/>
    <w:rsid w:val="00300C7A"/>
    <w:rsid w:val="00302C74"/>
    <w:rsid w:val="00307139"/>
    <w:rsid w:val="00313A17"/>
    <w:rsid w:val="00331D59"/>
    <w:rsid w:val="003543D2"/>
    <w:rsid w:val="00355123"/>
    <w:rsid w:val="00361BBB"/>
    <w:rsid w:val="00361BF9"/>
    <w:rsid w:val="0036526E"/>
    <w:rsid w:val="00390A8B"/>
    <w:rsid w:val="003969FC"/>
    <w:rsid w:val="003A1B7F"/>
    <w:rsid w:val="003D57F4"/>
    <w:rsid w:val="003E2544"/>
    <w:rsid w:val="003E650A"/>
    <w:rsid w:val="004027D7"/>
    <w:rsid w:val="00402850"/>
    <w:rsid w:val="004052AB"/>
    <w:rsid w:val="004053F5"/>
    <w:rsid w:val="00431A3D"/>
    <w:rsid w:val="0044028D"/>
    <w:rsid w:val="0044281B"/>
    <w:rsid w:val="00482BBB"/>
    <w:rsid w:val="00486633"/>
    <w:rsid w:val="00487294"/>
    <w:rsid w:val="004A486F"/>
    <w:rsid w:val="004D1597"/>
    <w:rsid w:val="004E52FF"/>
    <w:rsid w:val="004F29D2"/>
    <w:rsid w:val="00501A82"/>
    <w:rsid w:val="00506636"/>
    <w:rsid w:val="0050713A"/>
    <w:rsid w:val="00513A9B"/>
    <w:rsid w:val="00514A3B"/>
    <w:rsid w:val="00517935"/>
    <w:rsid w:val="005244A5"/>
    <w:rsid w:val="00540DB6"/>
    <w:rsid w:val="00542ED9"/>
    <w:rsid w:val="00543E92"/>
    <w:rsid w:val="0056620F"/>
    <w:rsid w:val="00570B79"/>
    <w:rsid w:val="00581896"/>
    <w:rsid w:val="005A30B2"/>
    <w:rsid w:val="005A3146"/>
    <w:rsid w:val="005E42F6"/>
    <w:rsid w:val="005E6E29"/>
    <w:rsid w:val="005F1C86"/>
    <w:rsid w:val="006246B3"/>
    <w:rsid w:val="00637BDE"/>
    <w:rsid w:val="00650790"/>
    <w:rsid w:val="0066082C"/>
    <w:rsid w:val="00660F7B"/>
    <w:rsid w:val="006615DB"/>
    <w:rsid w:val="00661B1E"/>
    <w:rsid w:val="00666C99"/>
    <w:rsid w:val="00670F96"/>
    <w:rsid w:val="0068179A"/>
    <w:rsid w:val="006C2AB9"/>
    <w:rsid w:val="00700B8A"/>
    <w:rsid w:val="007429D3"/>
    <w:rsid w:val="00757A73"/>
    <w:rsid w:val="0076431C"/>
    <w:rsid w:val="007652F0"/>
    <w:rsid w:val="0078652A"/>
    <w:rsid w:val="007C07B5"/>
    <w:rsid w:val="007C0D74"/>
    <w:rsid w:val="007E0437"/>
    <w:rsid w:val="007E6AFA"/>
    <w:rsid w:val="007F2281"/>
    <w:rsid w:val="00814C15"/>
    <w:rsid w:val="00841BE0"/>
    <w:rsid w:val="00893F9B"/>
    <w:rsid w:val="008A1047"/>
    <w:rsid w:val="008C472F"/>
    <w:rsid w:val="008D00C0"/>
    <w:rsid w:val="008E46ED"/>
    <w:rsid w:val="00920FF2"/>
    <w:rsid w:val="0093218C"/>
    <w:rsid w:val="00933E98"/>
    <w:rsid w:val="00934116"/>
    <w:rsid w:val="00937F70"/>
    <w:rsid w:val="00950D91"/>
    <w:rsid w:val="00956C76"/>
    <w:rsid w:val="00963674"/>
    <w:rsid w:val="009721FD"/>
    <w:rsid w:val="00994F50"/>
    <w:rsid w:val="009B00AE"/>
    <w:rsid w:val="009E4A4B"/>
    <w:rsid w:val="009E5E9E"/>
    <w:rsid w:val="009F7A1C"/>
    <w:rsid w:val="00A00944"/>
    <w:rsid w:val="00A11F4D"/>
    <w:rsid w:val="00A27645"/>
    <w:rsid w:val="00A31821"/>
    <w:rsid w:val="00A4295C"/>
    <w:rsid w:val="00A6551B"/>
    <w:rsid w:val="00A6722C"/>
    <w:rsid w:val="00A673D4"/>
    <w:rsid w:val="00A723F9"/>
    <w:rsid w:val="00A94424"/>
    <w:rsid w:val="00AB6459"/>
    <w:rsid w:val="00AE687A"/>
    <w:rsid w:val="00B3303D"/>
    <w:rsid w:val="00B44CCD"/>
    <w:rsid w:val="00B46C8C"/>
    <w:rsid w:val="00B543B4"/>
    <w:rsid w:val="00B60CE3"/>
    <w:rsid w:val="00B63E56"/>
    <w:rsid w:val="00B7014E"/>
    <w:rsid w:val="00B75E39"/>
    <w:rsid w:val="00BC0EDB"/>
    <w:rsid w:val="00BD4DC4"/>
    <w:rsid w:val="00BF2FC2"/>
    <w:rsid w:val="00C0140F"/>
    <w:rsid w:val="00C1101B"/>
    <w:rsid w:val="00C14C96"/>
    <w:rsid w:val="00C56B9E"/>
    <w:rsid w:val="00C61534"/>
    <w:rsid w:val="00CA18DD"/>
    <w:rsid w:val="00CB736B"/>
    <w:rsid w:val="00CD0EE4"/>
    <w:rsid w:val="00CD536B"/>
    <w:rsid w:val="00D45627"/>
    <w:rsid w:val="00D63EAC"/>
    <w:rsid w:val="00D64958"/>
    <w:rsid w:val="00D7001F"/>
    <w:rsid w:val="00D91EF4"/>
    <w:rsid w:val="00DC0D0F"/>
    <w:rsid w:val="00DC20EE"/>
    <w:rsid w:val="00DE77FA"/>
    <w:rsid w:val="00E04AFF"/>
    <w:rsid w:val="00E10412"/>
    <w:rsid w:val="00E1502E"/>
    <w:rsid w:val="00E4434D"/>
    <w:rsid w:val="00E4473A"/>
    <w:rsid w:val="00E543AC"/>
    <w:rsid w:val="00E72B36"/>
    <w:rsid w:val="00E771C8"/>
    <w:rsid w:val="00EA4A46"/>
    <w:rsid w:val="00EB4C47"/>
    <w:rsid w:val="00EB7196"/>
    <w:rsid w:val="00EE2E1E"/>
    <w:rsid w:val="00EF605B"/>
    <w:rsid w:val="00EF78F8"/>
    <w:rsid w:val="00F110D3"/>
    <w:rsid w:val="00F11D3F"/>
    <w:rsid w:val="00F14106"/>
    <w:rsid w:val="00F22AC9"/>
    <w:rsid w:val="00F253BB"/>
    <w:rsid w:val="00F528CE"/>
    <w:rsid w:val="00F65389"/>
    <w:rsid w:val="00F75008"/>
    <w:rsid w:val="00F837D4"/>
    <w:rsid w:val="00FC506B"/>
    <w:rsid w:val="00FD297B"/>
    <w:rsid w:val="00FD3E70"/>
    <w:rsid w:val="00FD4EC5"/>
    <w:rsid w:val="00FE2F27"/>
    <w:rsid w:val="00FF0482"/>
    <w:rsid w:val="00FF43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8AF67"/>
  <w15:docId w15:val="{EABDA639-9A72-459F-99C3-B1ED136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18"/>
    <w:pPr>
      <w:spacing w:after="0" w:line="240" w:lineRule="auto"/>
    </w:pPr>
    <w:rPr>
      <w:rFonts w:ascii="Times New Roman" w:eastAsia="Times New Roman" w:hAnsi="Times New Roman" w:cs="Times New Roman"/>
      <w:sz w:val="24"/>
      <w:szCs w:val="24"/>
      <w:lang w:val="en-GB" w:eastAsia="en-ZA"/>
    </w:rPr>
  </w:style>
  <w:style w:type="paragraph" w:styleId="Heading1">
    <w:name w:val="heading 1"/>
    <w:basedOn w:val="Normal"/>
    <w:next w:val="Normal"/>
    <w:link w:val="Heading1Char"/>
    <w:qFormat/>
    <w:rsid w:val="003E650A"/>
    <w:pPr>
      <w:spacing w:after="80"/>
      <w:jc w:val="center"/>
      <w:outlineLvl w:val="0"/>
    </w:pPr>
    <w:rPr>
      <w:rFonts w:asciiTheme="majorHAnsi" w:hAnsiTheme="majorHAnsi"/>
      <w:b/>
      <w:caps/>
      <w:spacing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rPr>
      <w:rFonts w:ascii="Tahoma" w:hAnsi="Tahoma" w:cs="Tahoma"/>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68179A"/>
    <w:rPr>
      <w:rFonts w:ascii="GothamMedium" w:hAnsi="GothamMedium"/>
      <w:sz w:val="28"/>
    </w:rPr>
  </w:style>
  <w:style w:type="paragraph" w:customStyle="1" w:styleId="H2AOSIS">
    <w:name w:val="H2 AOSIS"/>
    <w:basedOn w:val="NoSpacing"/>
    <w:next w:val="NoSpacing"/>
    <w:qFormat/>
    <w:rsid w:val="0068179A"/>
    <w:rPr>
      <w:rFonts w:ascii="Gotham Book" w:hAnsi="Gotham Book"/>
      <w:sz w:val="28"/>
    </w:rPr>
  </w:style>
  <w:style w:type="paragraph" w:styleId="NoSpacing">
    <w:name w:val="No Spacing"/>
    <w:uiPriority w:val="1"/>
    <w:qFormat/>
    <w:rsid w:val="0068179A"/>
    <w:pPr>
      <w:spacing w:after="0" w:line="240" w:lineRule="auto"/>
    </w:pPr>
  </w:style>
  <w:style w:type="paragraph" w:customStyle="1" w:styleId="H3AOSIS">
    <w:name w:val="H3 AOSIS"/>
    <w:basedOn w:val="NoSpacing"/>
    <w:next w:val="NoSpacing"/>
    <w:qFormat/>
    <w:rsid w:val="0068179A"/>
    <w:rPr>
      <w:rFonts w:ascii="GothamMedium" w:hAnsi="GothamMedium"/>
    </w:rPr>
  </w:style>
  <w:style w:type="paragraph" w:customStyle="1" w:styleId="BodyCopyAOSIS">
    <w:name w:val="Body Copy AOSIS"/>
    <w:basedOn w:val="NoSpacing"/>
    <w:next w:val="NoSpacing"/>
    <w:qFormat/>
    <w:rsid w:val="0068179A"/>
  </w:style>
  <w:style w:type="character" w:customStyle="1" w:styleId="Heading1Char">
    <w:name w:val="Heading 1 Char"/>
    <w:basedOn w:val="DefaultParagraphFont"/>
    <w:link w:val="Heading1"/>
    <w:rsid w:val="003E650A"/>
    <w:rPr>
      <w:rFonts w:asciiTheme="majorHAnsi" w:eastAsia="Times New Roman" w:hAnsiTheme="majorHAnsi" w:cs="Times New Roman"/>
      <w:b/>
      <w:caps/>
      <w:spacing w:val="20"/>
      <w:sz w:val="24"/>
      <w:szCs w:val="24"/>
      <w:lang w:val="en-US"/>
    </w:rPr>
  </w:style>
  <w:style w:type="table" w:styleId="TableGrid">
    <w:name w:val="Table Grid"/>
    <w:basedOn w:val="TableNormal"/>
    <w:rsid w:val="003E650A"/>
    <w:pPr>
      <w:spacing w:after="0" w:line="240" w:lineRule="auto"/>
    </w:pPr>
    <w:rPr>
      <w:rFonts w:ascii="Tahoma" w:eastAsia="Times New Roman" w:hAnsi="Tahoma" w:cs="Times New Roman"/>
      <w:spacing w:val="10"/>
      <w:sz w:val="24"/>
      <w:szCs w:val="24"/>
      <w:lang w:val="en-US"/>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customStyle="1" w:styleId="SectionHeading">
    <w:name w:val="Section Heading"/>
    <w:basedOn w:val="Normal"/>
    <w:qFormat/>
    <w:rsid w:val="003E650A"/>
    <w:pPr>
      <w:jc w:val="center"/>
    </w:pPr>
    <w:rPr>
      <w:rFonts w:asciiTheme="majorHAnsi" w:hAnsiTheme="majorHAnsi"/>
      <w:caps/>
      <w:spacing w:val="10"/>
      <w:sz w:val="16"/>
      <w:szCs w:val="16"/>
      <w:lang w:val="en-US" w:eastAsia="en-US"/>
    </w:rPr>
  </w:style>
  <w:style w:type="paragraph" w:customStyle="1" w:styleId="AgreementText">
    <w:name w:val="Agreement Text"/>
    <w:basedOn w:val="Normal"/>
    <w:unhideWhenUsed/>
    <w:qFormat/>
    <w:rsid w:val="003E650A"/>
    <w:pPr>
      <w:framePr w:hSpace="180" w:wrap="around" w:hAnchor="text" w:xAlign="center" w:y="490"/>
      <w:numPr>
        <w:numId w:val="1"/>
      </w:numPr>
      <w:spacing w:before="40" w:after="80"/>
    </w:pPr>
    <w:rPr>
      <w:rFonts w:asciiTheme="minorHAnsi" w:hAnsiTheme="minorHAnsi"/>
      <w:spacing w:val="10"/>
      <w:sz w:val="16"/>
      <w:lang w:val="en-US" w:eastAsia="en-US"/>
    </w:rPr>
  </w:style>
  <w:style w:type="character" w:styleId="PlaceholderText">
    <w:name w:val="Placeholder Text"/>
    <w:basedOn w:val="DefaultParagraphFont"/>
    <w:uiPriority w:val="99"/>
    <w:semiHidden/>
    <w:rsid w:val="003E650A"/>
    <w:rPr>
      <w:color w:val="808080"/>
    </w:rPr>
  </w:style>
  <w:style w:type="character" w:styleId="CommentReference">
    <w:name w:val="annotation reference"/>
    <w:basedOn w:val="DefaultParagraphFont"/>
    <w:uiPriority w:val="99"/>
    <w:semiHidden/>
    <w:unhideWhenUsed/>
    <w:rsid w:val="00281C5B"/>
    <w:rPr>
      <w:sz w:val="16"/>
      <w:szCs w:val="16"/>
    </w:rPr>
  </w:style>
  <w:style w:type="paragraph" w:styleId="CommentText">
    <w:name w:val="annotation text"/>
    <w:basedOn w:val="Normal"/>
    <w:link w:val="CommentTextChar"/>
    <w:uiPriority w:val="99"/>
    <w:semiHidden/>
    <w:unhideWhenUsed/>
    <w:rsid w:val="00281C5B"/>
    <w:rPr>
      <w:sz w:val="20"/>
      <w:szCs w:val="20"/>
    </w:rPr>
  </w:style>
  <w:style w:type="character" w:customStyle="1" w:styleId="CommentTextChar">
    <w:name w:val="Comment Text Char"/>
    <w:basedOn w:val="DefaultParagraphFont"/>
    <w:link w:val="CommentText"/>
    <w:uiPriority w:val="99"/>
    <w:semiHidden/>
    <w:rsid w:val="00281C5B"/>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281C5B"/>
    <w:rPr>
      <w:b/>
      <w:bCs/>
    </w:rPr>
  </w:style>
  <w:style w:type="character" w:customStyle="1" w:styleId="CommentSubjectChar">
    <w:name w:val="Comment Subject Char"/>
    <w:basedOn w:val="CommentTextChar"/>
    <w:link w:val="CommentSubject"/>
    <w:uiPriority w:val="99"/>
    <w:semiHidden/>
    <w:rsid w:val="00281C5B"/>
    <w:rPr>
      <w:rFonts w:ascii="Times New Roman" w:eastAsia="Times New Roman" w:hAnsi="Times New Roman" w:cs="Times New Roman"/>
      <w:b/>
      <w:bCs/>
      <w:sz w:val="20"/>
      <w:szCs w:val="20"/>
      <w:lang w:val="en-GB" w:eastAsia="en-ZA"/>
    </w:rPr>
  </w:style>
  <w:style w:type="character" w:styleId="UnresolvedMention">
    <w:name w:val="Unresolved Mention"/>
    <w:basedOn w:val="DefaultParagraphFont"/>
    <w:uiPriority w:val="99"/>
    <w:semiHidden/>
    <w:unhideWhenUsed/>
    <w:rsid w:val="004A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osis.co.za/policies" TargetMode="External"/><Relationship Id="rId4" Type="http://schemas.openxmlformats.org/officeDocument/2006/relationships/settings" Target="settings.xml"/><Relationship Id="rId9" Type="http://schemas.openxmlformats.org/officeDocument/2006/relationships/hyperlink" Target="https://aosis.co.za/policie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0D30-C0E0-4702-891C-796A5920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Trudie Retief</cp:lastModifiedBy>
  <cp:revision>4</cp:revision>
  <cp:lastPrinted>2016-11-04T11:58:00Z</cp:lastPrinted>
  <dcterms:created xsi:type="dcterms:W3CDTF">2020-05-13T07:01:00Z</dcterms:created>
  <dcterms:modified xsi:type="dcterms:W3CDTF">2020-08-28T13:49:00Z</dcterms:modified>
</cp:coreProperties>
</file>